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CAA" w:rsidRPr="00167853" w:rsidRDefault="00167853" w:rsidP="00167853">
      <w:pPr>
        <w:jc w:val="center"/>
        <w:rPr>
          <w:rFonts w:ascii="Century Gothic" w:hAnsi="Century Gothic"/>
          <w:b/>
        </w:rPr>
      </w:pPr>
      <w:r w:rsidRPr="00167853">
        <w:rPr>
          <w:rFonts w:ascii="Century Gothic" w:hAnsi="Century Gothic"/>
          <w:b/>
        </w:rPr>
        <w:t>Notes of the Refugee and Asylum Seeker Mental Health Pathways meeting</w:t>
      </w:r>
    </w:p>
    <w:p w:rsidR="00167853" w:rsidRPr="00167853" w:rsidRDefault="00167853" w:rsidP="00167853">
      <w:pPr>
        <w:jc w:val="center"/>
        <w:rPr>
          <w:rFonts w:ascii="Century Gothic" w:hAnsi="Century Gothic"/>
          <w:b/>
        </w:rPr>
      </w:pPr>
      <w:r w:rsidRPr="00167853">
        <w:rPr>
          <w:rFonts w:ascii="Century Gothic" w:hAnsi="Century Gothic"/>
          <w:b/>
        </w:rPr>
        <w:t>Held on zoom 25</w:t>
      </w:r>
      <w:r w:rsidRPr="00167853">
        <w:rPr>
          <w:rFonts w:ascii="Century Gothic" w:hAnsi="Century Gothic"/>
          <w:b/>
          <w:vertAlign w:val="superscript"/>
        </w:rPr>
        <w:t>th</w:t>
      </w:r>
      <w:r w:rsidRPr="00167853">
        <w:rPr>
          <w:rFonts w:ascii="Century Gothic" w:hAnsi="Century Gothic"/>
          <w:b/>
        </w:rPr>
        <w:t xml:space="preserve"> January 2021</w:t>
      </w:r>
    </w:p>
    <w:p w:rsidR="00167853" w:rsidRDefault="00167853" w:rsidP="00167853">
      <w:pPr>
        <w:rPr>
          <w:rFonts w:ascii="Century Gothic" w:hAnsi="Century Gothic"/>
        </w:rPr>
      </w:pPr>
    </w:p>
    <w:p w:rsidR="00167853" w:rsidRDefault="00167853" w:rsidP="00167853">
      <w:pPr>
        <w:rPr>
          <w:rFonts w:ascii="Century Gothic" w:hAnsi="Century Gothic"/>
        </w:rPr>
      </w:pPr>
      <w:r>
        <w:rPr>
          <w:rFonts w:ascii="Century Gothic" w:hAnsi="Century Gothic"/>
        </w:rPr>
        <w:t xml:space="preserve">Attending: Sanjeev </w:t>
      </w:r>
      <w:proofErr w:type="spellStart"/>
      <w:r>
        <w:rPr>
          <w:rFonts w:ascii="Century Gothic" w:hAnsi="Century Gothic"/>
        </w:rPr>
        <w:t>D</w:t>
      </w:r>
      <w:r w:rsidR="009F2293">
        <w:rPr>
          <w:rFonts w:ascii="Century Gothic" w:hAnsi="Century Gothic"/>
        </w:rPr>
        <w:t>a</w:t>
      </w:r>
      <w:r>
        <w:rPr>
          <w:rFonts w:ascii="Century Gothic" w:hAnsi="Century Gothic"/>
        </w:rPr>
        <w:t>yal</w:t>
      </w:r>
      <w:proofErr w:type="spellEnd"/>
      <w:r>
        <w:rPr>
          <w:rFonts w:ascii="Century Gothic" w:hAnsi="Century Gothic"/>
        </w:rPr>
        <w:t xml:space="preserve"> (PAFRAS), Kathryn Ashworth (Solace), Robin Ellis (LYPFT), Wendy </w:t>
      </w:r>
      <w:proofErr w:type="spellStart"/>
      <w:r>
        <w:rPr>
          <w:rFonts w:ascii="Century Gothic" w:hAnsi="Century Gothic"/>
        </w:rPr>
        <w:t>Tangen</w:t>
      </w:r>
      <w:proofErr w:type="spellEnd"/>
      <w:r>
        <w:rPr>
          <w:rFonts w:ascii="Century Gothic" w:hAnsi="Century Gothic"/>
        </w:rPr>
        <w:t xml:space="preserve"> (LYPFT), Anne </w:t>
      </w:r>
      <w:proofErr w:type="spellStart"/>
      <w:r>
        <w:rPr>
          <w:rFonts w:ascii="Century Gothic" w:hAnsi="Century Gothic"/>
        </w:rPr>
        <w:t>Burghraef</w:t>
      </w:r>
      <w:proofErr w:type="spellEnd"/>
      <w:r>
        <w:rPr>
          <w:rFonts w:ascii="Century Gothic" w:hAnsi="Century Gothic"/>
        </w:rPr>
        <w:t xml:space="preserve"> (Solace), Ella Montgomery Smith (Children’s society), Zainab </w:t>
      </w:r>
      <w:proofErr w:type="spellStart"/>
      <w:r>
        <w:rPr>
          <w:rFonts w:ascii="Century Gothic" w:hAnsi="Century Gothic"/>
        </w:rPr>
        <w:t>Abdelkader</w:t>
      </w:r>
      <w:proofErr w:type="spellEnd"/>
      <w:r>
        <w:rPr>
          <w:rFonts w:ascii="Century Gothic" w:hAnsi="Century Gothic"/>
        </w:rPr>
        <w:t xml:space="preserve"> (Leeds Mental Wellbeing Service), Gill Newman (Solace), Amy Hearn (100% Digital Leeds), Sam Powell (Communities team Leeds City Council), Heidi </w:t>
      </w:r>
      <w:proofErr w:type="spellStart"/>
      <w:r>
        <w:rPr>
          <w:rFonts w:ascii="Century Gothic" w:hAnsi="Century Gothic"/>
        </w:rPr>
        <w:t>Fleary</w:t>
      </w:r>
      <w:proofErr w:type="spellEnd"/>
      <w:r>
        <w:rPr>
          <w:rFonts w:ascii="Century Gothic" w:hAnsi="Century Gothic"/>
        </w:rPr>
        <w:t xml:space="preserve"> (LYPFT)</w:t>
      </w:r>
    </w:p>
    <w:p w:rsidR="009F2293" w:rsidRDefault="009F2293" w:rsidP="009F2293">
      <w:pPr>
        <w:pStyle w:val="PlainText"/>
      </w:pPr>
    </w:p>
    <w:p w:rsidR="00167853" w:rsidRDefault="00167853" w:rsidP="00BD0999">
      <w:pPr>
        <w:pStyle w:val="ListParagraph"/>
        <w:numPr>
          <w:ilvl w:val="0"/>
          <w:numId w:val="1"/>
        </w:numPr>
        <w:rPr>
          <w:rFonts w:ascii="Century Gothic" w:hAnsi="Century Gothic"/>
        </w:rPr>
      </w:pPr>
      <w:r>
        <w:rPr>
          <w:rFonts w:ascii="Century Gothic" w:hAnsi="Century Gothic"/>
        </w:rPr>
        <w:t xml:space="preserve">Ella from Children’s Society </w:t>
      </w:r>
      <w:r w:rsidR="00BD0999">
        <w:rPr>
          <w:rFonts w:ascii="Century Gothic" w:hAnsi="Century Gothic"/>
        </w:rPr>
        <w:t xml:space="preserve">gave an update on the outcome of the work she has been doing with a group of refugee young people.  They have created a booklet to try and help other young people who struggle with sleep.  There are a limited number of hard copies available or it can be downloaded </w:t>
      </w:r>
      <w:hyperlink r:id="rId5" w:history="1">
        <w:r w:rsidR="00BD0999" w:rsidRPr="00B733CB">
          <w:rPr>
            <w:rStyle w:val="Hyperlink"/>
            <w:rFonts w:ascii="Century Gothic" w:hAnsi="Century Gothic"/>
          </w:rPr>
          <w:t>https://www.childrenssociety.org.uk//better-sleep</w:t>
        </w:r>
      </w:hyperlink>
      <w:r w:rsidR="00BD0999">
        <w:rPr>
          <w:rFonts w:ascii="Century Gothic" w:hAnsi="Century Gothic"/>
        </w:rPr>
        <w:t xml:space="preserve"> or via </w:t>
      </w:r>
      <w:proofErr w:type="spellStart"/>
      <w:r w:rsidR="00BD0999">
        <w:rPr>
          <w:rFonts w:ascii="Century Gothic" w:hAnsi="Century Gothic"/>
        </w:rPr>
        <w:t>mindmate</w:t>
      </w:r>
      <w:proofErr w:type="spellEnd"/>
      <w:r w:rsidR="00BD0999">
        <w:rPr>
          <w:rFonts w:ascii="Century Gothic" w:hAnsi="Century Gothic"/>
        </w:rPr>
        <w:t>.</w:t>
      </w:r>
    </w:p>
    <w:p w:rsidR="00BD0999" w:rsidRDefault="00BD0999" w:rsidP="00BD0999">
      <w:pPr>
        <w:pStyle w:val="ListParagraph"/>
        <w:rPr>
          <w:rFonts w:ascii="Century Gothic" w:hAnsi="Century Gothic"/>
        </w:rPr>
      </w:pPr>
      <w:r>
        <w:rPr>
          <w:rFonts w:ascii="Century Gothic" w:hAnsi="Century Gothic"/>
        </w:rPr>
        <w:t xml:space="preserve">Agreed that Kathryn will add to LMP blog and </w:t>
      </w:r>
      <w:proofErr w:type="spellStart"/>
      <w:r>
        <w:rPr>
          <w:rFonts w:ascii="Century Gothic" w:hAnsi="Century Gothic"/>
        </w:rPr>
        <w:t>Mirgration</w:t>
      </w:r>
      <w:proofErr w:type="spellEnd"/>
      <w:r>
        <w:rPr>
          <w:rFonts w:ascii="Century Gothic" w:hAnsi="Century Gothic"/>
        </w:rPr>
        <w:t xml:space="preserve"> Yorkshire info hub.  For more information contact </w:t>
      </w:r>
      <w:hyperlink r:id="rId6" w:history="1">
        <w:r w:rsidRPr="00B733CB">
          <w:rPr>
            <w:rStyle w:val="Hyperlink"/>
            <w:rFonts w:ascii="Century Gothic" w:hAnsi="Century Gothic"/>
          </w:rPr>
          <w:t>ella.montgomery-smith@childrenssociety.org.uk</w:t>
        </w:r>
      </w:hyperlink>
    </w:p>
    <w:p w:rsidR="00BD0999" w:rsidRDefault="00BD0999" w:rsidP="00BD0999">
      <w:pPr>
        <w:pStyle w:val="ListParagraph"/>
        <w:rPr>
          <w:rFonts w:ascii="Century Gothic" w:hAnsi="Century Gothic"/>
        </w:rPr>
      </w:pPr>
    </w:p>
    <w:p w:rsidR="00303D71" w:rsidRDefault="00BD0999" w:rsidP="00BD0999">
      <w:pPr>
        <w:pStyle w:val="ListParagraph"/>
        <w:numPr>
          <w:ilvl w:val="0"/>
          <w:numId w:val="1"/>
        </w:numPr>
        <w:rPr>
          <w:rFonts w:ascii="Century Gothic" w:hAnsi="Century Gothic"/>
        </w:rPr>
      </w:pPr>
      <w:r>
        <w:rPr>
          <w:rFonts w:ascii="Century Gothic" w:hAnsi="Century Gothic"/>
        </w:rPr>
        <w:t xml:space="preserve">Zainab </w:t>
      </w:r>
      <w:r w:rsidR="00303D71">
        <w:rPr>
          <w:rFonts w:ascii="Century Gothic" w:hAnsi="Century Gothic"/>
        </w:rPr>
        <w:t>(Primary Care Mental Health Support Worker LMWS)</w:t>
      </w:r>
      <w:r>
        <w:rPr>
          <w:rFonts w:ascii="Century Gothic" w:hAnsi="Century Gothic"/>
        </w:rPr>
        <w:t xml:space="preserve"> discussed the Health Inequalities Strategy of LMWS and her specific role within it as Refugee, Asylum Seeker and BME Champion.  </w:t>
      </w:r>
      <w:r w:rsidR="00303D71">
        <w:rPr>
          <w:rFonts w:ascii="Century Gothic" w:hAnsi="Century Gothic"/>
        </w:rPr>
        <w:t>Each of the Mental Health Support Workers at LMWS are a Champion for one aspect of the Health Inequalities Strategy which aims to improve access to support for people from communities who are currently under represented in LMWS services.</w:t>
      </w:r>
    </w:p>
    <w:p w:rsidR="00303D71" w:rsidRDefault="00303D71" w:rsidP="00303D71">
      <w:pPr>
        <w:pStyle w:val="ListParagraph"/>
        <w:rPr>
          <w:rFonts w:ascii="Century Gothic" w:hAnsi="Century Gothic"/>
        </w:rPr>
      </w:pPr>
    </w:p>
    <w:p w:rsidR="00303D71" w:rsidRDefault="00303D71" w:rsidP="00303D71">
      <w:pPr>
        <w:pStyle w:val="ListParagraph"/>
        <w:rPr>
          <w:rFonts w:ascii="Century Gothic" w:hAnsi="Century Gothic"/>
        </w:rPr>
      </w:pPr>
      <w:r>
        <w:rPr>
          <w:rFonts w:ascii="Century Gothic" w:hAnsi="Century Gothic"/>
        </w:rPr>
        <w:t xml:space="preserve">The role of Mental Health Support Worker is now rolled out across all Primary Care Networks and is being well used by GPs.  They are based in GP surgeries and are able to offer short term interventions to try and link people with the services which would be beneficial.  They are able to spend more time with individuals than a GP and are able to explore more holistically what the issues are affecting their wellbeing.  </w:t>
      </w:r>
    </w:p>
    <w:p w:rsidR="00303D71" w:rsidRDefault="00303D71" w:rsidP="00303D71">
      <w:pPr>
        <w:pStyle w:val="ListParagraph"/>
        <w:rPr>
          <w:rFonts w:ascii="Century Gothic" w:hAnsi="Century Gothic"/>
        </w:rPr>
      </w:pPr>
    </w:p>
    <w:p w:rsidR="00577A36" w:rsidRDefault="00577A36" w:rsidP="00303D71">
      <w:pPr>
        <w:pStyle w:val="ListParagraph"/>
        <w:rPr>
          <w:rFonts w:ascii="Century Gothic" w:hAnsi="Century Gothic"/>
        </w:rPr>
      </w:pPr>
      <w:r>
        <w:rPr>
          <w:rFonts w:ascii="Century Gothic" w:hAnsi="Century Gothic"/>
        </w:rPr>
        <w:t xml:space="preserve">It hasn’t always been easy to find services for people to access, particularly during lockdown when many groups have stopped running.  Please contact </w:t>
      </w:r>
      <w:hyperlink r:id="rId7" w:history="1">
        <w:r w:rsidRPr="00B733CB">
          <w:rPr>
            <w:rStyle w:val="Hyperlink"/>
            <w:rFonts w:ascii="Century Gothic" w:hAnsi="Century Gothic"/>
          </w:rPr>
          <w:t>zainaba@touchstonesupport.org.uk</w:t>
        </w:r>
      </w:hyperlink>
      <w:r>
        <w:rPr>
          <w:rFonts w:ascii="Century Gothic" w:hAnsi="Century Gothic"/>
        </w:rPr>
        <w:t xml:space="preserve"> if you have any updates about your existing support or to find out more about her role.  </w:t>
      </w:r>
    </w:p>
    <w:p w:rsidR="00577A36" w:rsidRDefault="00577A36" w:rsidP="00303D71">
      <w:pPr>
        <w:pStyle w:val="ListParagraph"/>
        <w:rPr>
          <w:rFonts w:ascii="Century Gothic" w:hAnsi="Century Gothic"/>
        </w:rPr>
      </w:pPr>
    </w:p>
    <w:p w:rsidR="0076762E" w:rsidRDefault="00577A36" w:rsidP="00303D71">
      <w:pPr>
        <w:pStyle w:val="ListParagraph"/>
        <w:rPr>
          <w:rFonts w:ascii="Century Gothic" w:hAnsi="Century Gothic"/>
        </w:rPr>
      </w:pPr>
      <w:r>
        <w:rPr>
          <w:rFonts w:ascii="Century Gothic" w:hAnsi="Century Gothic"/>
        </w:rPr>
        <w:t>Information about making a referral</w:t>
      </w:r>
      <w:r w:rsidR="0076762E">
        <w:rPr>
          <w:rFonts w:ascii="Century Gothic" w:hAnsi="Century Gothic"/>
        </w:rPr>
        <w:t xml:space="preserve">: (can be </w:t>
      </w:r>
      <w:proofErr w:type="spellStart"/>
      <w:r w:rsidR="0076762E">
        <w:rPr>
          <w:rFonts w:ascii="Century Gothic" w:hAnsi="Century Gothic"/>
        </w:rPr>
        <w:t>self referral</w:t>
      </w:r>
      <w:proofErr w:type="spellEnd"/>
      <w:r w:rsidR="0076762E">
        <w:rPr>
          <w:rFonts w:ascii="Century Gothic" w:hAnsi="Century Gothic"/>
        </w:rPr>
        <w:t xml:space="preserve"> or from an organisation)</w:t>
      </w:r>
    </w:p>
    <w:p w:rsidR="00577A36" w:rsidRDefault="009F2293" w:rsidP="00303D71">
      <w:pPr>
        <w:pStyle w:val="ListParagraph"/>
        <w:rPr>
          <w:rFonts w:ascii="Century Gothic" w:hAnsi="Century Gothic"/>
        </w:rPr>
      </w:pPr>
      <w:hyperlink r:id="rId8" w:history="1">
        <w:r w:rsidR="00577A36" w:rsidRPr="00577A36">
          <w:rPr>
            <w:rStyle w:val="Hyperlink"/>
            <w:rFonts w:ascii="Century Gothic" w:hAnsi="Century Gothic"/>
          </w:rPr>
          <w:t>https://www.leedscommunityhealthcare.nhs.uk/our-services-a-z/leeds-mental-wellbeing-service/lmws-referral-guide/Referrals to Primary Care</w:t>
        </w:r>
      </w:hyperlink>
    </w:p>
    <w:p w:rsidR="00577A36" w:rsidRDefault="00577A36" w:rsidP="00303D71">
      <w:pPr>
        <w:pStyle w:val="ListParagraph"/>
        <w:rPr>
          <w:rFonts w:ascii="Century Gothic" w:hAnsi="Century Gothic"/>
        </w:rPr>
      </w:pPr>
      <w:r>
        <w:rPr>
          <w:rFonts w:ascii="Century Gothic" w:hAnsi="Century Gothic"/>
        </w:rPr>
        <w:t xml:space="preserve"> </w:t>
      </w:r>
    </w:p>
    <w:p w:rsidR="00577A36" w:rsidRDefault="0076762E" w:rsidP="0076762E">
      <w:pPr>
        <w:pStyle w:val="ListParagraph"/>
        <w:numPr>
          <w:ilvl w:val="0"/>
          <w:numId w:val="1"/>
        </w:numPr>
        <w:rPr>
          <w:rFonts w:ascii="Century Gothic" w:hAnsi="Century Gothic"/>
        </w:rPr>
      </w:pPr>
      <w:r>
        <w:rPr>
          <w:rFonts w:ascii="Century Gothic" w:hAnsi="Century Gothic"/>
        </w:rPr>
        <w:t xml:space="preserve">Amy Hearn (100% Digital Leeds): Part of Leeds City Council.  Small team tasked with reducing barriers to digital inclusion.  This includes working with LMWS to develop a Digital Inclusion Strategy as part of their Health Inequalities Strategy.  </w:t>
      </w:r>
    </w:p>
    <w:p w:rsidR="0076762E" w:rsidRDefault="0076762E" w:rsidP="0076762E">
      <w:pPr>
        <w:pStyle w:val="ListParagraph"/>
        <w:rPr>
          <w:rFonts w:ascii="Century Gothic" w:hAnsi="Century Gothic"/>
        </w:rPr>
      </w:pPr>
      <w:r>
        <w:rPr>
          <w:rFonts w:ascii="Century Gothic" w:hAnsi="Century Gothic"/>
        </w:rPr>
        <w:lastRenderedPageBreak/>
        <w:t>Aware that Refugees and Asylum Seekers face additional barriers to accessing digital health support during lockdown, and have applied for funding from Leeds Community Foundation (with RETAS as lead applicant) to try and improve access to health services.  Aim is to share learning about what helps refugees access support and enable services to do things differently so they can remove barriers. Also to support staff and volunteers in “</w:t>
      </w:r>
      <w:proofErr w:type="spellStart"/>
      <w:r>
        <w:rPr>
          <w:rFonts w:ascii="Century Gothic" w:hAnsi="Century Gothic"/>
        </w:rPr>
        <w:t>non mental</w:t>
      </w:r>
      <w:proofErr w:type="spellEnd"/>
      <w:r>
        <w:rPr>
          <w:rFonts w:ascii="Century Gothic" w:hAnsi="Century Gothic"/>
        </w:rPr>
        <w:t xml:space="preserve"> health specialist” organisations to recognise </w:t>
      </w:r>
      <w:r w:rsidR="00021082">
        <w:rPr>
          <w:rFonts w:ascii="Century Gothic" w:hAnsi="Century Gothic"/>
        </w:rPr>
        <w:t xml:space="preserve">when the people they are supporting could benefit from mental health support.  </w:t>
      </w:r>
    </w:p>
    <w:p w:rsidR="00021082" w:rsidRDefault="00021082" w:rsidP="0076762E">
      <w:pPr>
        <w:pStyle w:val="ListParagraph"/>
        <w:rPr>
          <w:rFonts w:ascii="Century Gothic" w:hAnsi="Century Gothic"/>
        </w:rPr>
      </w:pPr>
    </w:p>
    <w:p w:rsidR="00021082" w:rsidRDefault="00021082" w:rsidP="0076762E">
      <w:pPr>
        <w:pStyle w:val="ListParagraph"/>
        <w:rPr>
          <w:rFonts w:ascii="Century Gothic" w:hAnsi="Century Gothic"/>
        </w:rPr>
      </w:pPr>
      <w:r>
        <w:rPr>
          <w:rFonts w:ascii="Century Gothic" w:hAnsi="Century Gothic"/>
        </w:rPr>
        <w:t xml:space="preserve">More generally 100% Digital Leeds can help organisations find ways to tackle persistent barriers to digital inclusion.  This is more about systemic issues rather than individual needs but contact </w:t>
      </w:r>
      <w:hyperlink r:id="rId9" w:history="1">
        <w:r w:rsidRPr="00B733CB">
          <w:rPr>
            <w:rStyle w:val="Hyperlink"/>
            <w:rFonts w:ascii="Century Gothic" w:hAnsi="Century Gothic"/>
          </w:rPr>
          <w:t>Amy.Hearn@leeds.gov.uk</w:t>
        </w:r>
      </w:hyperlink>
      <w:r>
        <w:rPr>
          <w:rFonts w:ascii="Century Gothic" w:hAnsi="Century Gothic"/>
        </w:rPr>
        <w:t xml:space="preserve"> for advice.  Website is also a useful source of information. </w:t>
      </w:r>
      <w:hyperlink r:id="rId10" w:history="1">
        <w:r w:rsidRPr="00B733CB">
          <w:rPr>
            <w:rStyle w:val="Hyperlink"/>
            <w:rFonts w:ascii="Century Gothic" w:hAnsi="Century Gothic"/>
          </w:rPr>
          <w:t>https://leedsdigitalinclusion.wordpress.com</w:t>
        </w:r>
      </w:hyperlink>
    </w:p>
    <w:p w:rsidR="00021082" w:rsidRDefault="00021082" w:rsidP="0076762E">
      <w:pPr>
        <w:pStyle w:val="ListParagraph"/>
        <w:rPr>
          <w:rFonts w:ascii="Century Gothic" w:hAnsi="Century Gothic"/>
        </w:rPr>
      </w:pPr>
    </w:p>
    <w:p w:rsidR="00021082" w:rsidRDefault="009F2293" w:rsidP="0076762E">
      <w:pPr>
        <w:pStyle w:val="ListParagraph"/>
        <w:rPr>
          <w:rFonts w:ascii="Century Gothic" w:hAnsi="Century Gothic"/>
        </w:rPr>
      </w:pPr>
      <w:hyperlink r:id="rId11" w:history="1">
        <w:r w:rsidR="00021082" w:rsidRPr="00B733CB">
          <w:rPr>
            <w:rStyle w:val="Hyperlink"/>
            <w:rFonts w:ascii="Century Gothic" w:hAnsi="Century Gothic"/>
          </w:rPr>
          <w:t>https://leedsdigitalinclusion.wordpress.com/support-for-individuals/equipment-and-connectivity/</w:t>
        </w:r>
      </w:hyperlink>
    </w:p>
    <w:p w:rsidR="00021082" w:rsidRDefault="00021082" w:rsidP="0076762E">
      <w:pPr>
        <w:pStyle w:val="ListParagraph"/>
        <w:rPr>
          <w:rFonts w:ascii="Century Gothic" w:hAnsi="Century Gothic"/>
        </w:rPr>
      </w:pPr>
    </w:p>
    <w:p w:rsidR="00021082" w:rsidRDefault="00021082" w:rsidP="0076762E">
      <w:pPr>
        <w:pStyle w:val="ListParagraph"/>
        <w:rPr>
          <w:rFonts w:ascii="Century Gothic" w:hAnsi="Century Gothic"/>
        </w:rPr>
      </w:pPr>
      <w:r>
        <w:rPr>
          <w:rFonts w:ascii="Century Gothic" w:hAnsi="Century Gothic"/>
        </w:rPr>
        <w:t xml:space="preserve">BARCA also have a digital inclusion project supplying data enabled tablets for men: </w:t>
      </w:r>
      <w:hyperlink r:id="rId12" w:history="1">
        <w:r w:rsidRPr="00B733CB">
          <w:rPr>
            <w:rStyle w:val="Hyperlink"/>
            <w:rFonts w:ascii="Century Gothic" w:hAnsi="Century Gothic"/>
          </w:rPr>
          <w:t>https://www.barca-leeds.org/services/mhu</w:t>
        </w:r>
      </w:hyperlink>
    </w:p>
    <w:p w:rsidR="00021082" w:rsidRDefault="00021082" w:rsidP="0076762E">
      <w:pPr>
        <w:pStyle w:val="ListParagraph"/>
        <w:rPr>
          <w:rFonts w:ascii="Century Gothic" w:hAnsi="Century Gothic"/>
        </w:rPr>
      </w:pPr>
    </w:p>
    <w:p w:rsidR="00452F7C" w:rsidRDefault="00452F7C" w:rsidP="0076762E">
      <w:pPr>
        <w:pStyle w:val="ListParagraph"/>
        <w:rPr>
          <w:rFonts w:ascii="Century Gothic" w:hAnsi="Century Gothic"/>
        </w:rPr>
      </w:pPr>
      <w:proofErr w:type="spellStart"/>
      <w:r>
        <w:rPr>
          <w:rFonts w:ascii="Century Gothic" w:hAnsi="Century Gothic"/>
        </w:rPr>
        <w:t>Healthwatch</w:t>
      </w:r>
      <w:proofErr w:type="spellEnd"/>
      <w:r>
        <w:rPr>
          <w:rFonts w:ascii="Century Gothic" w:hAnsi="Century Gothic"/>
        </w:rPr>
        <w:t xml:space="preserve"> report on digital exclusion in Leeds: </w:t>
      </w:r>
      <w:hyperlink r:id="rId13" w:history="1">
        <w:r w:rsidRPr="00B733CB">
          <w:rPr>
            <w:rStyle w:val="Hyperlink"/>
            <w:rFonts w:ascii="Century Gothic" w:hAnsi="Century Gothic"/>
          </w:rPr>
          <w:t>https://healthwatchleeds.co.uk/covid-19/2020/digitising-leeds/</w:t>
        </w:r>
      </w:hyperlink>
    </w:p>
    <w:p w:rsidR="00452F7C" w:rsidRDefault="00452F7C" w:rsidP="0076762E">
      <w:pPr>
        <w:pStyle w:val="ListParagraph"/>
        <w:rPr>
          <w:rFonts w:ascii="Century Gothic" w:hAnsi="Century Gothic"/>
        </w:rPr>
      </w:pPr>
    </w:p>
    <w:p w:rsidR="00021082" w:rsidRDefault="00021082" w:rsidP="00021082">
      <w:pPr>
        <w:pStyle w:val="ListParagraph"/>
        <w:numPr>
          <w:ilvl w:val="0"/>
          <w:numId w:val="1"/>
        </w:numPr>
        <w:rPr>
          <w:rFonts w:ascii="Century Gothic" w:hAnsi="Century Gothic"/>
        </w:rPr>
      </w:pPr>
      <w:r>
        <w:rPr>
          <w:rFonts w:ascii="Century Gothic" w:hAnsi="Century Gothic"/>
        </w:rPr>
        <w:t>Updates:</w:t>
      </w:r>
    </w:p>
    <w:p w:rsidR="002D6AE9" w:rsidRDefault="002D6AE9" w:rsidP="002D6AE9">
      <w:pPr>
        <w:pStyle w:val="ListParagraph"/>
        <w:rPr>
          <w:rFonts w:ascii="Century Gothic" w:hAnsi="Century Gothic"/>
        </w:rPr>
      </w:pPr>
    </w:p>
    <w:p w:rsidR="00021082" w:rsidRPr="002D6AE9" w:rsidRDefault="001E72DD" w:rsidP="002D6AE9">
      <w:pPr>
        <w:pStyle w:val="ListParagraph"/>
        <w:numPr>
          <w:ilvl w:val="0"/>
          <w:numId w:val="2"/>
        </w:numPr>
        <w:rPr>
          <w:rFonts w:ascii="Century Gothic" w:hAnsi="Century Gothic"/>
        </w:rPr>
      </w:pPr>
      <w:r w:rsidRPr="002D6AE9">
        <w:rPr>
          <w:rFonts w:ascii="Century Gothic" w:hAnsi="Century Gothic"/>
        </w:rPr>
        <w:t>Robin, Wendy, Heidi (LYPFT): working with the hospital trust to improve cultural understanding, and accessibility of services.  Welcome to Heidi, who is part of crisis services.  Together with another new colleague who is working with perinatal services the team is expanding and able to have greater impact.</w:t>
      </w:r>
      <w:r w:rsidR="002D6AE9" w:rsidRPr="002D6AE9">
        <w:rPr>
          <w:rFonts w:ascii="Century Gothic" w:hAnsi="Century Gothic"/>
        </w:rPr>
        <w:t xml:space="preserve">  Hoping to expand further to do more to tackle health inequalities.</w:t>
      </w:r>
    </w:p>
    <w:p w:rsidR="002D6AE9" w:rsidRDefault="002D6AE9" w:rsidP="00021082">
      <w:pPr>
        <w:pStyle w:val="ListParagraph"/>
        <w:rPr>
          <w:rFonts w:ascii="Century Gothic" w:hAnsi="Century Gothic"/>
        </w:rPr>
      </w:pPr>
    </w:p>
    <w:p w:rsidR="001E72DD" w:rsidRDefault="001E72DD" w:rsidP="00021082">
      <w:pPr>
        <w:pStyle w:val="ListParagraph"/>
        <w:rPr>
          <w:rFonts w:ascii="Century Gothic" w:hAnsi="Century Gothic"/>
        </w:rPr>
      </w:pPr>
      <w:r>
        <w:rPr>
          <w:rFonts w:ascii="Century Gothic" w:hAnsi="Century Gothic"/>
        </w:rPr>
        <w:t>Working with Leeds Survivor Led Crisis Service who are renovating a house which will be used to divert people away from inpatient services as an additional resource for people in crisis.</w:t>
      </w:r>
    </w:p>
    <w:p w:rsidR="002D6AE9" w:rsidRDefault="002D6AE9" w:rsidP="00021082">
      <w:pPr>
        <w:pStyle w:val="ListParagraph"/>
        <w:rPr>
          <w:rFonts w:ascii="Century Gothic" w:hAnsi="Century Gothic"/>
        </w:rPr>
      </w:pPr>
    </w:p>
    <w:p w:rsidR="001E72DD" w:rsidRDefault="001E72DD" w:rsidP="00021082">
      <w:pPr>
        <w:pStyle w:val="ListParagraph"/>
        <w:rPr>
          <w:rFonts w:ascii="Century Gothic" w:hAnsi="Century Gothic"/>
        </w:rPr>
      </w:pPr>
      <w:r>
        <w:rPr>
          <w:rFonts w:ascii="Century Gothic" w:hAnsi="Century Gothic"/>
        </w:rPr>
        <w:t>Also supporting the development of a Wellbeing and Mental Health Hub to support staff and volunteers who are themselves supporting people with mental health problems.  This is in response to the feedback that “</w:t>
      </w:r>
      <w:proofErr w:type="spellStart"/>
      <w:r>
        <w:rPr>
          <w:rFonts w:ascii="Century Gothic" w:hAnsi="Century Gothic"/>
        </w:rPr>
        <w:t>non mental</w:t>
      </w:r>
      <w:proofErr w:type="spellEnd"/>
      <w:r>
        <w:rPr>
          <w:rFonts w:ascii="Century Gothic" w:hAnsi="Century Gothic"/>
        </w:rPr>
        <w:t xml:space="preserve"> health organisations” were supporting people with increasing levels of complexity and need for support and this was having an effect on the wellbeing of staff and volunteers. </w:t>
      </w:r>
    </w:p>
    <w:p w:rsidR="002D6AE9" w:rsidRDefault="002D6AE9" w:rsidP="00021082">
      <w:pPr>
        <w:pStyle w:val="ListParagraph"/>
        <w:rPr>
          <w:rFonts w:ascii="Century Gothic" w:hAnsi="Century Gothic"/>
        </w:rPr>
      </w:pPr>
    </w:p>
    <w:p w:rsidR="002D6AE9" w:rsidRDefault="002D6AE9" w:rsidP="00021082">
      <w:pPr>
        <w:pStyle w:val="ListParagraph"/>
        <w:rPr>
          <w:rFonts w:ascii="Century Gothic" w:hAnsi="Century Gothic"/>
        </w:rPr>
      </w:pPr>
      <w:r>
        <w:rPr>
          <w:rFonts w:ascii="Century Gothic" w:hAnsi="Century Gothic"/>
        </w:rPr>
        <w:t xml:space="preserve">Finding that the work to improve data collection around ethnicity and access to LYPFT services is having an impact and starting to see more reliable information.  </w:t>
      </w:r>
    </w:p>
    <w:p w:rsidR="002D6AE9" w:rsidRDefault="002D6AE9" w:rsidP="00021082">
      <w:pPr>
        <w:pStyle w:val="ListParagraph"/>
        <w:rPr>
          <w:rFonts w:ascii="Century Gothic" w:hAnsi="Century Gothic"/>
        </w:rPr>
      </w:pPr>
    </w:p>
    <w:p w:rsidR="009F2293" w:rsidRDefault="002D6AE9" w:rsidP="009F2293">
      <w:pPr>
        <w:pStyle w:val="PlainText"/>
        <w:numPr>
          <w:ilvl w:val="0"/>
          <w:numId w:val="2"/>
        </w:numPr>
      </w:pPr>
      <w:r>
        <w:rPr>
          <w:rFonts w:ascii="Century Gothic" w:hAnsi="Century Gothic"/>
        </w:rPr>
        <w:lastRenderedPageBreak/>
        <w:t xml:space="preserve">Sanjeev (PAFRAS): as all their service users are destitute issues of digital exclusion affect them enormously.   </w:t>
      </w:r>
      <w:r w:rsidR="009F2293" w:rsidRPr="009F2293">
        <w:rPr>
          <w:rFonts w:ascii="Century Gothic" w:hAnsi="Century Gothic"/>
        </w:rPr>
        <w:t>They struggle to access online sessions with external service providers due to financial restraints.</w:t>
      </w:r>
    </w:p>
    <w:p w:rsidR="002D6AE9" w:rsidRDefault="002D6AE9" w:rsidP="009F2293">
      <w:pPr>
        <w:pStyle w:val="ListParagraph"/>
        <w:rPr>
          <w:rFonts w:ascii="Century Gothic" w:hAnsi="Century Gothic"/>
        </w:rPr>
      </w:pPr>
    </w:p>
    <w:p w:rsidR="002D6AE9" w:rsidRDefault="002D6AE9" w:rsidP="002D6AE9">
      <w:pPr>
        <w:pStyle w:val="ListParagraph"/>
        <w:rPr>
          <w:rFonts w:ascii="Century Gothic" w:hAnsi="Century Gothic"/>
        </w:rPr>
      </w:pPr>
      <w:r>
        <w:rPr>
          <w:rFonts w:ascii="Century Gothic" w:hAnsi="Century Gothic"/>
        </w:rPr>
        <w:t>The drop in is still available, but on a limited basis following a conversation and invitation from PAFRAS.  Please phone the PAFRAS office to discuss individual needs and do not ask people to come to the drop in</w:t>
      </w:r>
    </w:p>
    <w:p w:rsidR="009F2293" w:rsidRPr="009F2293" w:rsidRDefault="009F2293" w:rsidP="009F2293">
      <w:pPr>
        <w:pStyle w:val="PlainText"/>
        <w:ind w:left="720"/>
        <w:rPr>
          <w:rFonts w:ascii="Century Gothic" w:hAnsi="Century Gothic"/>
        </w:rPr>
      </w:pPr>
      <w:r w:rsidRPr="009F2293">
        <w:rPr>
          <w:rFonts w:ascii="Century Gothic" w:hAnsi="Century Gothic"/>
        </w:rPr>
        <w:t xml:space="preserve">The group sessions at the 2 houses  </w:t>
      </w:r>
      <w:r>
        <w:rPr>
          <w:rFonts w:ascii="Century Gothic" w:hAnsi="Century Gothic"/>
        </w:rPr>
        <w:t>S</w:t>
      </w:r>
      <w:bookmarkStart w:id="0" w:name="_GoBack"/>
      <w:bookmarkEnd w:id="0"/>
      <w:r w:rsidRPr="009F2293">
        <w:rPr>
          <w:rFonts w:ascii="Century Gothic" w:hAnsi="Century Gothic"/>
        </w:rPr>
        <w:t xml:space="preserve">t </w:t>
      </w:r>
      <w:proofErr w:type="spellStart"/>
      <w:r w:rsidRPr="009F2293">
        <w:rPr>
          <w:rFonts w:ascii="Century Gothic" w:hAnsi="Century Gothic"/>
        </w:rPr>
        <w:t>Monicas</w:t>
      </w:r>
      <w:proofErr w:type="spellEnd"/>
      <w:r w:rsidRPr="009F2293">
        <w:rPr>
          <w:rFonts w:ascii="Century Gothic" w:hAnsi="Century Gothic"/>
        </w:rPr>
        <w:t xml:space="preserve"> had to be put on hold due to lack of equipment but are now running well at 1 house but not as well as the other house due to lack of equipment, </w:t>
      </w:r>
      <w:proofErr w:type="spellStart"/>
      <w:r w:rsidRPr="009F2293">
        <w:rPr>
          <w:rFonts w:ascii="Century Gothic" w:hAnsi="Century Gothic"/>
        </w:rPr>
        <w:t>ie</w:t>
      </w:r>
      <w:proofErr w:type="spellEnd"/>
      <w:r w:rsidRPr="009F2293">
        <w:rPr>
          <w:rFonts w:ascii="Century Gothic" w:hAnsi="Century Gothic"/>
        </w:rPr>
        <w:t xml:space="preserve"> Laptops</w:t>
      </w:r>
    </w:p>
    <w:p w:rsidR="002D6AE9" w:rsidRDefault="002D6AE9" w:rsidP="002D6AE9">
      <w:pPr>
        <w:pStyle w:val="ListParagraph"/>
        <w:rPr>
          <w:rFonts w:ascii="Century Gothic" w:hAnsi="Century Gothic"/>
        </w:rPr>
      </w:pPr>
    </w:p>
    <w:p w:rsidR="002D6AE9" w:rsidRDefault="002D6AE9" w:rsidP="002D6AE9">
      <w:pPr>
        <w:pStyle w:val="ListParagraph"/>
        <w:numPr>
          <w:ilvl w:val="0"/>
          <w:numId w:val="2"/>
        </w:numPr>
        <w:rPr>
          <w:rFonts w:ascii="Century Gothic" w:hAnsi="Century Gothic"/>
        </w:rPr>
      </w:pPr>
      <w:r>
        <w:rPr>
          <w:rFonts w:ascii="Century Gothic" w:hAnsi="Century Gothic"/>
        </w:rPr>
        <w:t>Solace: A range of therapeutic services are available online or on the phone including the weekly stress management group</w:t>
      </w:r>
      <w:r w:rsidR="00DB7C9C">
        <w:rPr>
          <w:rFonts w:ascii="Century Gothic" w:hAnsi="Century Gothic"/>
        </w:rPr>
        <w:t xml:space="preserve"> for people on the waiting list</w:t>
      </w:r>
      <w:r>
        <w:rPr>
          <w:rFonts w:ascii="Century Gothic" w:hAnsi="Century Gothic"/>
        </w:rPr>
        <w:t>.  Data top ups can be provided</w:t>
      </w:r>
      <w:r w:rsidR="00DB7C9C">
        <w:rPr>
          <w:rFonts w:ascii="Century Gothic" w:hAnsi="Century Gothic"/>
        </w:rPr>
        <w:t xml:space="preserve"> if necessary</w:t>
      </w:r>
      <w:r>
        <w:rPr>
          <w:rFonts w:ascii="Century Gothic" w:hAnsi="Century Gothic"/>
        </w:rPr>
        <w:t xml:space="preserve">.  </w:t>
      </w:r>
    </w:p>
    <w:p w:rsidR="002D6AE9" w:rsidRDefault="002D6AE9" w:rsidP="002D6AE9">
      <w:pPr>
        <w:pStyle w:val="ListParagraph"/>
        <w:rPr>
          <w:rFonts w:ascii="Century Gothic" w:hAnsi="Century Gothic"/>
        </w:rPr>
      </w:pPr>
      <w:r>
        <w:rPr>
          <w:rFonts w:ascii="Century Gothic" w:hAnsi="Century Gothic"/>
        </w:rPr>
        <w:t xml:space="preserve">Referrals for one to one therapy welcome for anyone who is part of the Resettlement Schemes, or Refugees who fit the criteria for Connecting Opportunities.  </w:t>
      </w:r>
      <w:hyperlink r:id="rId14" w:history="1">
        <w:r w:rsidR="00DB7C9C" w:rsidRPr="00B733CB">
          <w:rPr>
            <w:rStyle w:val="Hyperlink"/>
            <w:rFonts w:ascii="Century Gothic" w:hAnsi="Century Gothic"/>
          </w:rPr>
          <w:t>https://www.solace-uk.org.uk/therapy</w:t>
        </w:r>
      </w:hyperlink>
    </w:p>
    <w:p w:rsidR="00DB7C9C" w:rsidRDefault="00DB7C9C" w:rsidP="00DB7C9C">
      <w:pPr>
        <w:rPr>
          <w:rFonts w:ascii="Century Gothic" w:hAnsi="Century Gothic"/>
        </w:rPr>
      </w:pPr>
    </w:p>
    <w:p w:rsidR="00DB7C9C" w:rsidRDefault="00DB7C9C" w:rsidP="00DB7C9C">
      <w:pPr>
        <w:rPr>
          <w:rFonts w:ascii="Century Gothic" w:hAnsi="Century Gothic"/>
        </w:rPr>
      </w:pPr>
      <w:r>
        <w:rPr>
          <w:rFonts w:ascii="Century Gothic" w:hAnsi="Century Gothic"/>
        </w:rPr>
        <w:t>Next meeting 19</w:t>
      </w:r>
      <w:r w:rsidRPr="00DB7C9C">
        <w:rPr>
          <w:rFonts w:ascii="Century Gothic" w:hAnsi="Century Gothic"/>
          <w:vertAlign w:val="superscript"/>
        </w:rPr>
        <w:t>th</w:t>
      </w:r>
      <w:r>
        <w:rPr>
          <w:rFonts w:ascii="Century Gothic" w:hAnsi="Century Gothic"/>
        </w:rPr>
        <w:t xml:space="preserve"> April.  2 - 3.30pm</w:t>
      </w:r>
    </w:p>
    <w:p w:rsidR="00DB7C9C" w:rsidRPr="00DB7C9C" w:rsidRDefault="00DB7C9C" w:rsidP="00DB7C9C">
      <w:pPr>
        <w:rPr>
          <w:rFonts w:ascii="Century Gothic" w:hAnsi="Century Gothic"/>
        </w:rPr>
      </w:pPr>
      <w:r>
        <w:rPr>
          <w:rFonts w:ascii="Century Gothic" w:hAnsi="Century Gothic"/>
        </w:rPr>
        <w:t>Zoom link to follow</w:t>
      </w:r>
    </w:p>
    <w:p w:rsidR="001E72DD" w:rsidRDefault="001E72DD" w:rsidP="00021082">
      <w:pPr>
        <w:pStyle w:val="ListParagraph"/>
        <w:rPr>
          <w:rFonts w:ascii="Century Gothic" w:hAnsi="Century Gothic"/>
        </w:rPr>
      </w:pPr>
    </w:p>
    <w:sectPr w:rsidR="001E72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684F"/>
    <w:multiLevelType w:val="hybridMultilevel"/>
    <w:tmpl w:val="7B9CB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3837BD"/>
    <w:multiLevelType w:val="hybridMultilevel"/>
    <w:tmpl w:val="03CAC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53"/>
    <w:rsid w:val="00021082"/>
    <w:rsid w:val="00167853"/>
    <w:rsid w:val="001E72DD"/>
    <w:rsid w:val="002D6AE9"/>
    <w:rsid w:val="00303D71"/>
    <w:rsid w:val="00452F7C"/>
    <w:rsid w:val="00577A36"/>
    <w:rsid w:val="006E4CAA"/>
    <w:rsid w:val="0076762E"/>
    <w:rsid w:val="009F2293"/>
    <w:rsid w:val="00BD0999"/>
    <w:rsid w:val="00DB7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8EFB0-7787-4BC4-800B-256996D1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853"/>
    <w:pPr>
      <w:ind w:left="720"/>
      <w:contextualSpacing/>
    </w:pPr>
  </w:style>
  <w:style w:type="character" w:styleId="Hyperlink">
    <w:name w:val="Hyperlink"/>
    <w:basedOn w:val="DefaultParagraphFont"/>
    <w:uiPriority w:val="99"/>
    <w:unhideWhenUsed/>
    <w:rsid w:val="00BD0999"/>
    <w:rPr>
      <w:color w:val="0563C1" w:themeColor="hyperlink"/>
      <w:u w:val="single"/>
    </w:rPr>
  </w:style>
  <w:style w:type="paragraph" w:styleId="PlainText">
    <w:name w:val="Plain Text"/>
    <w:basedOn w:val="Normal"/>
    <w:link w:val="PlainTextChar"/>
    <w:uiPriority w:val="99"/>
    <w:semiHidden/>
    <w:unhideWhenUsed/>
    <w:rsid w:val="009F229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F229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27993">
      <w:bodyDiv w:val="1"/>
      <w:marLeft w:val="0"/>
      <w:marRight w:val="0"/>
      <w:marTop w:val="0"/>
      <w:marBottom w:val="0"/>
      <w:divBdr>
        <w:top w:val="none" w:sz="0" w:space="0" w:color="auto"/>
        <w:left w:val="none" w:sz="0" w:space="0" w:color="auto"/>
        <w:bottom w:val="none" w:sz="0" w:space="0" w:color="auto"/>
        <w:right w:val="none" w:sz="0" w:space="0" w:color="auto"/>
      </w:divBdr>
    </w:div>
    <w:div w:id="71435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edscommunityhealthcare.nhs.uk/our-services-a-z/leeds-mental-wellbeing-service/lmws-referral-guide/Referrals%20to%20Primary%20Care" TargetMode="External"/><Relationship Id="rId13" Type="http://schemas.openxmlformats.org/officeDocument/2006/relationships/hyperlink" Target="https://healthwatchleeds.co.uk/covid-19/2020/digitising-leeds/" TargetMode="External"/><Relationship Id="rId3" Type="http://schemas.openxmlformats.org/officeDocument/2006/relationships/settings" Target="settings.xml"/><Relationship Id="rId7" Type="http://schemas.openxmlformats.org/officeDocument/2006/relationships/hyperlink" Target="mailto:zainaba@touchstonesupport.org.uk" TargetMode="External"/><Relationship Id="rId12" Type="http://schemas.openxmlformats.org/officeDocument/2006/relationships/hyperlink" Target="https://www.barca-leeds.org/services/mh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lla.montgomery-smith@childrenssociety.org.uk" TargetMode="External"/><Relationship Id="rId11" Type="http://schemas.openxmlformats.org/officeDocument/2006/relationships/hyperlink" Target="https://leedsdigitalinclusion.wordpress.com/support-for-individuals/equipment-and-connectivity/" TargetMode="External"/><Relationship Id="rId5" Type="http://schemas.openxmlformats.org/officeDocument/2006/relationships/hyperlink" Target="https://www.childrenssociety.org.uk//better-sleep" TargetMode="External"/><Relationship Id="rId15" Type="http://schemas.openxmlformats.org/officeDocument/2006/relationships/fontTable" Target="fontTable.xml"/><Relationship Id="rId10" Type="http://schemas.openxmlformats.org/officeDocument/2006/relationships/hyperlink" Target="https://leedsdigitalinclusion.wordpress.com" TargetMode="External"/><Relationship Id="rId4" Type="http://schemas.openxmlformats.org/officeDocument/2006/relationships/webSettings" Target="webSettings.xml"/><Relationship Id="rId9" Type="http://schemas.openxmlformats.org/officeDocument/2006/relationships/hyperlink" Target="mailto:Amy.Hearn@leeds.gov.uk" TargetMode="External"/><Relationship Id="rId14" Type="http://schemas.openxmlformats.org/officeDocument/2006/relationships/hyperlink" Target="https://www.solace-uk.org.uk/ther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Ashworth</dc:creator>
  <cp:keywords/>
  <dc:description/>
  <cp:lastModifiedBy>Kathryn Ashworth</cp:lastModifiedBy>
  <cp:revision>3</cp:revision>
  <dcterms:created xsi:type="dcterms:W3CDTF">2021-01-26T04:00:00Z</dcterms:created>
  <dcterms:modified xsi:type="dcterms:W3CDTF">2021-01-27T14:42:00Z</dcterms:modified>
</cp:coreProperties>
</file>