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45D66" w14:textId="77777777" w:rsidR="00D13E42" w:rsidRPr="00A72798" w:rsidRDefault="00A72798">
      <w:pPr>
        <w:shd w:val="clear" w:color="auto" w:fill="FFFFFF"/>
        <w:rPr>
          <w:rFonts w:asciiTheme="majorHAnsi" w:eastAsia="Roboto" w:hAnsiTheme="majorHAnsi" w:cstheme="majorHAnsi"/>
          <w:b/>
          <w:color w:val="222222"/>
          <w:u w:val="single"/>
        </w:rPr>
      </w:pPr>
      <w:r w:rsidRPr="00A72798">
        <w:rPr>
          <w:rFonts w:asciiTheme="majorHAnsi" w:eastAsia="Roboto" w:hAnsiTheme="majorHAnsi" w:cstheme="majorHAnsi"/>
          <w:b/>
          <w:color w:val="222222"/>
          <w:u w:val="single"/>
        </w:rPr>
        <w:t>Making West Yorkshire Devolution work for migrant communities</w:t>
      </w:r>
    </w:p>
    <w:p w14:paraId="33F695EA" w14:textId="77777777" w:rsidR="00D13E42" w:rsidRPr="00A72798" w:rsidRDefault="00D13E42">
      <w:pPr>
        <w:shd w:val="clear" w:color="auto" w:fill="FFFFFF"/>
        <w:rPr>
          <w:rFonts w:asciiTheme="majorHAnsi" w:eastAsia="Roboto" w:hAnsiTheme="majorHAnsi" w:cstheme="majorHAnsi"/>
          <w:b/>
          <w:color w:val="222222"/>
          <w:u w:val="single"/>
        </w:rPr>
      </w:pPr>
    </w:p>
    <w:p w14:paraId="00000001" w14:textId="1C661013" w:rsidR="00380E9C" w:rsidRPr="00A72798" w:rsidRDefault="00D13E42">
      <w:pPr>
        <w:shd w:val="clear" w:color="auto" w:fill="FFFFFF"/>
        <w:rPr>
          <w:rFonts w:asciiTheme="majorHAnsi" w:eastAsia="Roboto" w:hAnsiTheme="majorHAnsi" w:cstheme="majorHAnsi"/>
          <w:b/>
          <w:color w:val="222222"/>
          <w:u w:val="single"/>
        </w:rPr>
      </w:pPr>
      <w:r w:rsidRPr="00A72798">
        <w:rPr>
          <w:rFonts w:asciiTheme="majorHAnsi" w:eastAsia="Roboto" w:hAnsiTheme="majorHAnsi" w:cstheme="majorHAnsi"/>
          <w:b/>
          <w:color w:val="222222"/>
          <w:u w:val="single"/>
        </w:rPr>
        <w:t>I</w:t>
      </w:r>
      <w:r w:rsidR="00A72798" w:rsidRPr="00A72798">
        <w:rPr>
          <w:rFonts w:asciiTheme="majorHAnsi" w:eastAsia="Roboto" w:hAnsiTheme="majorHAnsi" w:cstheme="majorHAnsi"/>
          <w:b/>
          <w:color w:val="222222"/>
          <w:u w:val="single"/>
        </w:rPr>
        <w:t>nitial discussion</w:t>
      </w:r>
    </w:p>
    <w:p w14:paraId="00000002" w14:textId="77777777" w:rsidR="00380E9C" w:rsidRPr="00A72798" w:rsidRDefault="00380E9C">
      <w:pPr>
        <w:shd w:val="clear" w:color="auto" w:fill="FFFFFF"/>
        <w:rPr>
          <w:rFonts w:asciiTheme="majorHAnsi" w:eastAsia="Roboto" w:hAnsiTheme="majorHAnsi" w:cstheme="majorHAnsi"/>
          <w:b/>
          <w:color w:val="222222"/>
          <w:u w:val="single"/>
        </w:rPr>
      </w:pPr>
    </w:p>
    <w:p w14:paraId="00000003" w14:textId="77777777" w:rsidR="00380E9C" w:rsidRPr="00A72798" w:rsidRDefault="00A72798">
      <w:pPr>
        <w:shd w:val="clear" w:color="auto" w:fill="FFFFFF"/>
        <w:rPr>
          <w:rFonts w:asciiTheme="majorHAnsi" w:eastAsia="Roboto" w:hAnsiTheme="majorHAnsi" w:cstheme="majorHAnsi"/>
          <w:b/>
          <w:color w:val="222222"/>
          <w:u w:val="single"/>
        </w:rPr>
      </w:pPr>
      <w:r w:rsidRPr="00A72798">
        <w:rPr>
          <w:rFonts w:asciiTheme="majorHAnsi" w:eastAsia="Roboto" w:hAnsiTheme="majorHAnsi" w:cstheme="majorHAnsi"/>
          <w:b/>
          <w:color w:val="222222"/>
          <w:u w:val="single"/>
        </w:rPr>
        <w:t>6.8.20</w:t>
      </w:r>
    </w:p>
    <w:p w14:paraId="00000004" w14:textId="77777777" w:rsidR="00380E9C" w:rsidRDefault="00380E9C">
      <w:pPr>
        <w:shd w:val="clear" w:color="auto" w:fill="FFFFFF"/>
        <w:rPr>
          <w:rFonts w:ascii="Roboto" w:eastAsia="Roboto" w:hAnsi="Roboto" w:cs="Roboto"/>
          <w:b/>
          <w:color w:val="222222"/>
          <w:u w:val="single"/>
        </w:rPr>
      </w:pPr>
    </w:p>
    <w:p w14:paraId="00000005" w14:textId="77777777" w:rsidR="00380E9C" w:rsidRPr="00A72798" w:rsidRDefault="00A72798">
      <w:pPr>
        <w:shd w:val="clear" w:color="auto" w:fill="FFFFFF"/>
        <w:rPr>
          <w:rFonts w:asciiTheme="majorHAnsi" w:eastAsia="Roboto" w:hAnsiTheme="majorHAnsi" w:cstheme="majorHAnsi"/>
          <w:color w:val="222222"/>
        </w:rPr>
      </w:pPr>
      <w:r w:rsidRPr="00A72798">
        <w:rPr>
          <w:rFonts w:asciiTheme="majorHAnsi" w:eastAsia="Roboto" w:hAnsiTheme="majorHAnsi" w:cstheme="majorHAnsi"/>
          <w:color w:val="222222"/>
        </w:rPr>
        <w:t>This group was convened by Asylum Matters in partnership with Same Skies. Asylum Matters is a campaigning and advocacy project that seeks to improve the lives of people seeking asylum through social and political change. Same Skies are a group of volunteer</w:t>
      </w:r>
      <w:r w:rsidRPr="00A72798">
        <w:rPr>
          <w:rFonts w:asciiTheme="majorHAnsi" w:eastAsia="Roboto" w:hAnsiTheme="majorHAnsi" w:cstheme="majorHAnsi"/>
          <w:color w:val="222222"/>
        </w:rPr>
        <w:t>s across West Yorkshire who have been campaigning on regional democracy since 2015. In the run up to the mayoral election, Same Skies are working with partners to develop AMP (Alternative Manifesto Process) and ideas from this group will be included in thi</w:t>
      </w:r>
      <w:r w:rsidRPr="00A72798">
        <w:rPr>
          <w:rFonts w:asciiTheme="majorHAnsi" w:eastAsia="Roboto" w:hAnsiTheme="majorHAnsi" w:cstheme="majorHAnsi"/>
          <w:color w:val="222222"/>
        </w:rPr>
        <w:t>s process.</w:t>
      </w:r>
    </w:p>
    <w:p w14:paraId="00000006" w14:textId="77777777" w:rsidR="00380E9C" w:rsidRPr="00A72798" w:rsidRDefault="00380E9C">
      <w:pPr>
        <w:shd w:val="clear" w:color="auto" w:fill="FFFFFF"/>
        <w:rPr>
          <w:rFonts w:asciiTheme="majorHAnsi" w:eastAsia="Roboto" w:hAnsiTheme="majorHAnsi" w:cstheme="majorHAnsi"/>
          <w:color w:val="222222"/>
        </w:rPr>
      </w:pPr>
    </w:p>
    <w:p w14:paraId="00000007" w14:textId="77777777" w:rsidR="00380E9C" w:rsidRPr="00A72798" w:rsidRDefault="00A72798">
      <w:pPr>
        <w:shd w:val="clear" w:color="auto" w:fill="FFFFFF"/>
        <w:rPr>
          <w:rFonts w:asciiTheme="majorHAnsi" w:eastAsia="Roboto" w:hAnsiTheme="majorHAnsi" w:cstheme="majorHAnsi"/>
          <w:color w:val="222222"/>
        </w:rPr>
      </w:pPr>
      <w:r w:rsidRPr="00A72798">
        <w:rPr>
          <w:rFonts w:asciiTheme="majorHAnsi" w:eastAsia="Roboto" w:hAnsiTheme="majorHAnsi" w:cstheme="majorHAnsi"/>
          <w:color w:val="222222"/>
        </w:rPr>
        <w:t xml:space="preserve">The first meeting of this group included individuals and </w:t>
      </w:r>
      <w:proofErr w:type="spellStart"/>
      <w:r w:rsidRPr="00A72798">
        <w:rPr>
          <w:rFonts w:asciiTheme="majorHAnsi" w:eastAsia="Roboto" w:hAnsiTheme="majorHAnsi" w:cstheme="majorHAnsi"/>
          <w:color w:val="222222"/>
        </w:rPr>
        <w:t>organisations</w:t>
      </w:r>
      <w:proofErr w:type="spellEnd"/>
      <w:r w:rsidRPr="00A72798">
        <w:rPr>
          <w:rFonts w:asciiTheme="majorHAnsi" w:eastAsia="Roboto" w:hAnsiTheme="majorHAnsi" w:cstheme="majorHAnsi"/>
          <w:color w:val="222222"/>
        </w:rPr>
        <w:t xml:space="preserve"> from and working in Leeds, Bradford, Dewsbury, Huddersfield, </w:t>
      </w:r>
      <w:proofErr w:type="gramStart"/>
      <w:r w:rsidRPr="00A72798">
        <w:rPr>
          <w:rFonts w:asciiTheme="majorHAnsi" w:eastAsia="Roboto" w:hAnsiTheme="majorHAnsi" w:cstheme="majorHAnsi"/>
          <w:color w:val="222222"/>
        </w:rPr>
        <w:t>Wakefield</w:t>
      </w:r>
      <w:proofErr w:type="gramEnd"/>
      <w:r w:rsidRPr="00A72798">
        <w:rPr>
          <w:rFonts w:asciiTheme="majorHAnsi" w:eastAsia="Roboto" w:hAnsiTheme="majorHAnsi" w:cstheme="majorHAnsi"/>
          <w:color w:val="222222"/>
        </w:rPr>
        <w:t xml:space="preserve"> and Harrogate. </w:t>
      </w:r>
    </w:p>
    <w:p w14:paraId="00000008" w14:textId="77777777" w:rsidR="00380E9C" w:rsidRPr="00A72798" w:rsidRDefault="00380E9C">
      <w:pPr>
        <w:shd w:val="clear" w:color="auto" w:fill="FFFFFF"/>
        <w:rPr>
          <w:rFonts w:asciiTheme="majorHAnsi" w:eastAsia="Roboto" w:hAnsiTheme="majorHAnsi" w:cstheme="majorHAnsi"/>
          <w:color w:val="222222"/>
        </w:rPr>
      </w:pPr>
    </w:p>
    <w:p w14:paraId="00000009" w14:textId="77777777" w:rsidR="00380E9C" w:rsidRPr="00A72798" w:rsidRDefault="00A72798">
      <w:pPr>
        <w:shd w:val="clear" w:color="auto" w:fill="FFFFFF"/>
        <w:rPr>
          <w:rFonts w:asciiTheme="majorHAnsi" w:eastAsia="Roboto" w:hAnsiTheme="majorHAnsi" w:cstheme="majorHAnsi"/>
          <w:color w:val="222222"/>
        </w:rPr>
      </w:pPr>
      <w:r w:rsidRPr="00A72798">
        <w:rPr>
          <w:rFonts w:asciiTheme="majorHAnsi" w:eastAsia="Roboto" w:hAnsiTheme="majorHAnsi" w:cstheme="majorHAnsi"/>
          <w:color w:val="222222"/>
        </w:rPr>
        <w:t>This and all future meetings of the group are open to any person living in West Yorks</w:t>
      </w:r>
      <w:r w:rsidRPr="00A72798">
        <w:rPr>
          <w:rFonts w:asciiTheme="majorHAnsi" w:eastAsia="Roboto" w:hAnsiTheme="majorHAnsi" w:cstheme="majorHAnsi"/>
          <w:color w:val="222222"/>
        </w:rPr>
        <w:t>hire with an interest in refugee/migrant rights. For more info please contact mary@asylummatters.org.</w:t>
      </w:r>
    </w:p>
    <w:p w14:paraId="0000000A" w14:textId="77777777" w:rsidR="00380E9C" w:rsidRPr="00A72798" w:rsidRDefault="00380E9C">
      <w:pPr>
        <w:shd w:val="clear" w:color="auto" w:fill="FFFFFF"/>
        <w:rPr>
          <w:rFonts w:asciiTheme="majorHAnsi" w:eastAsia="Roboto" w:hAnsiTheme="majorHAnsi" w:cstheme="majorHAnsi"/>
          <w:b/>
          <w:color w:val="222222"/>
          <w:u w:val="single"/>
        </w:rPr>
      </w:pPr>
    </w:p>
    <w:p w14:paraId="0000000B" w14:textId="77777777" w:rsidR="00380E9C" w:rsidRPr="00A72798" w:rsidRDefault="00380E9C">
      <w:pPr>
        <w:shd w:val="clear" w:color="auto" w:fill="FFFFFF"/>
        <w:rPr>
          <w:rFonts w:asciiTheme="majorHAnsi" w:eastAsia="Roboto" w:hAnsiTheme="majorHAnsi" w:cstheme="majorHAnsi"/>
          <w:color w:val="222222"/>
        </w:rPr>
      </w:pPr>
    </w:p>
    <w:p w14:paraId="0000000C" w14:textId="77777777" w:rsidR="00380E9C" w:rsidRPr="00A72798" w:rsidRDefault="00A72798">
      <w:pPr>
        <w:shd w:val="clear" w:color="auto" w:fill="FFFFFF"/>
        <w:rPr>
          <w:rFonts w:asciiTheme="majorHAnsi" w:eastAsia="Roboto" w:hAnsiTheme="majorHAnsi" w:cstheme="majorHAnsi"/>
          <w:color w:val="222222"/>
        </w:rPr>
      </w:pPr>
      <w:r w:rsidRPr="00A72798">
        <w:rPr>
          <w:rFonts w:asciiTheme="majorHAnsi" w:eastAsia="Roboto" w:hAnsiTheme="majorHAnsi" w:cstheme="majorHAnsi"/>
          <w:color w:val="222222"/>
          <w:u w:val="single"/>
        </w:rPr>
        <w:t>Brief overview of devolution</w:t>
      </w:r>
    </w:p>
    <w:p w14:paraId="0000000D" w14:textId="77777777" w:rsidR="00380E9C" w:rsidRPr="00A72798" w:rsidRDefault="00380E9C">
      <w:pPr>
        <w:shd w:val="clear" w:color="auto" w:fill="FFFFFF"/>
        <w:rPr>
          <w:rFonts w:asciiTheme="majorHAnsi" w:eastAsia="Roboto" w:hAnsiTheme="majorHAnsi" w:cstheme="majorHAnsi"/>
          <w:color w:val="222222"/>
          <w:u w:val="single"/>
        </w:rPr>
      </w:pPr>
    </w:p>
    <w:p w14:paraId="0000000E" w14:textId="77777777" w:rsidR="00380E9C" w:rsidRPr="00A72798" w:rsidRDefault="00A72798">
      <w:pPr>
        <w:numPr>
          <w:ilvl w:val="0"/>
          <w:numId w:val="3"/>
        </w:numPr>
        <w:shd w:val="clear" w:color="auto" w:fill="FFFFFF"/>
        <w:rPr>
          <w:rFonts w:asciiTheme="majorHAnsi" w:eastAsia="Roboto" w:hAnsiTheme="majorHAnsi" w:cstheme="majorHAnsi"/>
          <w:color w:val="222222"/>
        </w:rPr>
      </w:pPr>
      <w:r w:rsidRPr="00A72798">
        <w:rPr>
          <w:rFonts w:asciiTheme="majorHAnsi" w:eastAsia="Roboto" w:hAnsiTheme="majorHAnsi" w:cstheme="majorHAnsi"/>
          <w:color w:val="222222"/>
        </w:rPr>
        <w:t>Devolution is the process of central government handing over power and resources to regions.</w:t>
      </w:r>
    </w:p>
    <w:p w14:paraId="0000000F" w14:textId="77777777" w:rsidR="00380E9C" w:rsidRPr="00A72798" w:rsidRDefault="00A72798">
      <w:pPr>
        <w:numPr>
          <w:ilvl w:val="0"/>
          <w:numId w:val="3"/>
        </w:numPr>
        <w:shd w:val="clear" w:color="auto" w:fill="FFFFFF"/>
        <w:rPr>
          <w:rFonts w:asciiTheme="majorHAnsi" w:eastAsia="Roboto" w:hAnsiTheme="majorHAnsi" w:cstheme="majorHAnsi"/>
          <w:color w:val="222222"/>
        </w:rPr>
      </w:pPr>
      <w:r w:rsidRPr="00A72798">
        <w:rPr>
          <w:rFonts w:asciiTheme="majorHAnsi" w:eastAsia="Roboto" w:hAnsiTheme="majorHAnsi" w:cstheme="majorHAnsi"/>
          <w:color w:val="222222"/>
        </w:rPr>
        <w:t xml:space="preserve">West Yorkshire has secured a </w:t>
      </w:r>
      <w:r w:rsidRPr="00A72798">
        <w:rPr>
          <w:rFonts w:asciiTheme="majorHAnsi" w:eastAsia="Roboto" w:hAnsiTheme="majorHAnsi" w:cstheme="majorHAnsi"/>
          <w:color w:val="222222"/>
        </w:rPr>
        <w:t xml:space="preserve">devolution deal. With devolution, we have an opportunity to influence decision making at a </w:t>
      </w:r>
      <w:proofErr w:type="spellStart"/>
      <w:r w:rsidRPr="00A72798">
        <w:rPr>
          <w:rFonts w:asciiTheme="majorHAnsi" w:eastAsia="Roboto" w:hAnsiTheme="majorHAnsi" w:cstheme="majorHAnsi"/>
          <w:color w:val="222222"/>
        </w:rPr>
        <w:t>sub regional</w:t>
      </w:r>
      <w:proofErr w:type="spellEnd"/>
      <w:r w:rsidRPr="00A72798">
        <w:rPr>
          <w:rFonts w:asciiTheme="majorHAnsi" w:eastAsia="Roboto" w:hAnsiTheme="majorHAnsi" w:cstheme="majorHAnsi"/>
          <w:color w:val="222222"/>
        </w:rPr>
        <w:t xml:space="preserve"> level about spending powers, policy priorities and even shape the messaging that comes out of the region into the arena of national debate.</w:t>
      </w:r>
    </w:p>
    <w:p w14:paraId="00000010" w14:textId="77777777" w:rsidR="00380E9C" w:rsidRPr="00A72798" w:rsidRDefault="00A72798">
      <w:pPr>
        <w:numPr>
          <w:ilvl w:val="0"/>
          <w:numId w:val="3"/>
        </w:numPr>
        <w:shd w:val="clear" w:color="auto" w:fill="FFFFFF"/>
        <w:rPr>
          <w:rFonts w:asciiTheme="majorHAnsi" w:eastAsia="Roboto" w:hAnsiTheme="majorHAnsi" w:cstheme="majorHAnsi"/>
          <w:color w:val="222222"/>
        </w:rPr>
      </w:pPr>
      <w:r w:rsidRPr="00A72798">
        <w:rPr>
          <w:rFonts w:asciiTheme="majorHAnsi" w:eastAsia="Roboto" w:hAnsiTheme="majorHAnsi" w:cstheme="majorHAnsi"/>
          <w:color w:val="222222"/>
        </w:rPr>
        <w:t xml:space="preserve">In May 2021 </w:t>
      </w:r>
      <w:r w:rsidRPr="00A72798">
        <w:rPr>
          <w:rFonts w:asciiTheme="majorHAnsi" w:eastAsia="Roboto" w:hAnsiTheme="majorHAnsi" w:cstheme="majorHAnsi"/>
          <w:color w:val="222222"/>
        </w:rPr>
        <w:t xml:space="preserve">we will elect a West Yorkshire Mayor who will chair meetings of LA leaders and </w:t>
      </w:r>
      <w:proofErr w:type="gramStart"/>
      <w:r w:rsidRPr="00A72798">
        <w:rPr>
          <w:rFonts w:asciiTheme="majorHAnsi" w:eastAsia="Roboto" w:hAnsiTheme="majorHAnsi" w:cstheme="majorHAnsi"/>
          <w:color w:val="222222"/>
        </w:rPr>
        <w:t>have the ability to</w:t>
      </w:r>
      <w:proofErr w:type="gramEnd"/>
      <w:r w:rsidRPr="00A72798">
        <w:rPr>
          <w:rFonts w:asciiTheme="majorHAnsi" w:eastAsia="Roboto" w:hAnsiTheme="majorHAnsi" w:cstheme="majorHAnsi"/>
          <w:color w:val="222222"/>
        </w:rPr>
        <w:t xml:space="preserve"> make decisions that steer the course of the West Yorkshire Combined Authority (WYCA). </w:t>
      </w:r>
    </w:p>
    <w:p w14:paraId="00000011" w14:textId="77777777" w:rsidR="00380E9C" w:rsidRPr="00A72798" w:rsidRDefault="00A72798">
      <w:pPr>
        <w:numPr>
          <w:ilvl w:val="0"/>
          <w:numId w:val="3"/>
        </w:numPr>
        <w:shd w:val="clear" w:color="auto" w:fill="FFFFFF"/>
        <w:rPr>
          <w:rFonts w:asciiTheme="majorHAnsi" w:eastAsia="Roboto" w:hAnsiTheme="majorHAnsi" w:cstheme="majorHAnsi"/>
          <w:color w:val="222222"/>
        </w:rPr>
      </w:pPr>
      <w:r w:rsidRPr="00A72798">
        <w:rPr>
          <w:rFonts w:asciiTheme="majorHAnsi" w:eastAsia="Roboto" w:hAnsiTheme="majorHAnsi" w:cstheme="majorHAnsi"/>
          <w:color w:val="222222"/>
        </w:rPr>
        <w:t xml:space="preserve">We can place pressure on Mayoral candidates to commit to actions that </w:t>
      </w:r>
      <w:r w:rsidRPr="00A72798">
        <w:rPr>
          <w:rFonts w:asciiTheme="majorHAnsi" w:eastAsia="Roboto" w:hAnsiTheme="majorHAnsi" w:cstheme="majorHAnsi"/>
          <w:color w:val="222222"/>
        </w:rPr>
        <w:t>will progress migrant rights (both locally and nationally through advocacy) and if we are able to secure commitments, we can work to hold the Mayor to account on these promises throughout their term.</w:t>
      </w:r>
    </w:p>
    <w:p w14:paraId="00000012" w14:textId="77777777" w:rsidR="00380E9C" w:rsidRPr="00A72798" w:rsidRDefault="00A72798">
      <w:pPr>
        <w:numPr>
          <w:ilvl w:val="0"/>
          <w:numId w:val="3"/>
        </w:numPr>
        <w:shd w:val="clear" w:color="auto" w:fill="FFFFFF"/>
        <w:spacing w:line="256" w:lineRule="auto"/>
        <w:rPr>
          <w:rFonts w:asciiTheme="majorHAnsi" w:eastAsia="Roboto" w:hAnsiTheme="majorHAnsi" w:cstheme="majorHAnsi"/>
          <w:color w:val="222222"/>
        </w:rPr>
      </w:pPr>
      <w:r w:rsidRPr="00A72798">
        <w:rPr>
          <w:rFonts w:asciiTheme="majorHAnsi" w:eastAsia="Roboto" w:hAnsiTheme="majorHAnsi" w:cstheme="majorHAnsi"/>
          <w:color w:val="222222"/>
        </w:rPr>
        <w:t xml:space="preserve">Devolution means opportunities for West Yorkshire to: </w:t>
      </w:r>
    </w:p>
    <w:p w14:paraId="00000013" w14:textId="77777777" w:rsidR="00380E9C" w:rsidRPr="00A72798" w:rsidRDefault="00A72798">
      <w:pPr>
        <w:numPr>
          <w:ilvl w:val="1"/>
          <w:numId w:val="3"/>
        </w:numPr>
        <w:shd w:val="clear" w:color="auto" w:fill="FFFFFF"/>
        <w:spacing w:line="256" w:lineRule="auto"/>
        <w:rPr>
          <w:rFonts w:asciiTheme="majorHAnsi" w:eastAsia="Roboto" w:hAnsiTheme="majorHAnsi" w:cstheme="majorHAnsi"/>
          <w:color w:val="222222"/>
        </w:rPr>
      </w:pPr>
      <w:proofErr w:type="spellStart"/>
      <w:r w:rsidRPr="00A72798">
        <w:rPr>
          <w:rFonts w:asciiTheme="majorHAnsi" w:eastAsia="Roboto" w:hAnsiTheme="majorHAnsi" w:cstheme="majorHAnsi"/>
          <w:color w:val="222222"/>
        </w:rPr>
        <w:t>R</w:t>
      </w:r>
      <w:r w:rsidRPr="00A72798">
        <w:rPr>
          <w:rFonts w:asciiTheme="majorHAnsi" w:eastAsia="Roboto" w:hAnsiTheme="majorHAnsi" w:cstheme="majorHAnsi"/>
          <w:color w:val="222222"/>
        </w:rPr>
        <w:t>ealise</w:t>
      </w:r>
      <w:proofErr w:type="spellEnd"/>
      <w:r w:rsidRPr="00A72798">
        <w:rPr>
          <w:rFonts w:asciiTheme="majorHAnsi" w:eastAsia="Roboto" w:hAnsiTheme="majorHAnsi" w:cstheme="majorHAnsi"/>
          <w:color w:val="222222"/>
        </w:rPr>
        <w:t xml:space="preserve"> full economic potential and raise living </w:t>
      </w:r>
      <w:proofErr w:type="gramStart"/>
      <w:r w:rsidRPr="00A72798">
        <w:rPr>
          <w:rFonts w:asciiTheme="majorHAnsi" w:eastAsia="Roboto" w:hAnsiTheme="majorHAnsi" w:cstheme="majorHAnsi"/>
          <w:color w:val="222222"/>
        </w:rPr>
        <w:t>standards;</w:t>
      </w:r>
      <w:proofErr w:type="gramEnd"/>
      <w:r w:rsidRPr="00A72798">
        <w:rPr>
          <w:rFonts w:asciiTheme="majorHAnsi" w:eastAsia="Roboto" w:hAnsiTheme="majorHAnsi" w:cstheme="majorHAnsi"/>
          <w:color w:val="222222"/>
        </w:rPr>
        <w:t xml:space="preserve"> </w:t>
      </w:r>
    </w:p>
    <w:p w14:paraId="00000014" w14:textId="77777777" w:rsidR="00380E9C" w:rsidRPr="00A72798" w:rsidRDefault="00A72798">
      <w:pPr>
        <w:numPr>
          <w:ilvl w:val="1"/>
          <w:numId w:val="3"/>
        </w:numPr>
        <w:shd w:val="clear" w:color="auto" w:fill="FFFFFF"/>
        <w:spacing w:line="256" w:lineRule="auto"/>
        <w:rPr>
          <w:rFonts w:asciiTheme="majorHAnsi" w:eastAsia="Roboto" w:hAnsiTheme="majorHAnsi" w:cstheme="majorHAnsi"/>
          <w:color w:val="222222"/>
        </w:rPr>
      </w:pPr>
      <w:r w:rsidRPr="00A72798">
        <w:rPr>
          <w:rFonts w:asciiTheme="majorHAnsi" w:eastAsia="Roboto" w:hAnsiTheme="majorHAnsi" w:cstheme="majorHAnsi"/>
          <w:color w:val="222222"/>
        </w:rPr>
        <w:t>Raise additional funds through CT and BR (with referendum</w:t>
      </w:r>
      <w:proofErr w:type="gramStart"/>
      <w:r w:rsidRPr="00A72798">
        <w:rPr>
          <w:rFonts w:asciiTheme="majorHAnsi" w:eastAsia="Roboto" w:hAnsiTheme="majorHAnsi" w:cstheme="majorHAnsi"/>
          <w:color w:val="222222"/>
        </w:rPr>
        <w:t>);</w:t>
      </w:r>
      <w:proofErr w:type="gramEnd"/>
    </w:p>
    <w:p w14:paraId="00000015" w14:textId="77777777" w:rsidR="00380E9C" w:rsidRPr="00A72798" w:rsidRDefault="00A72798">
      <w:pPr>
        <w:numPr>
          <w:ilvl w:val="1"/>
          <w:numId w:val="3"/>
        </w:numPr>
        <w:shd w:val="clear" w:color="auto" w:fill="FFFFFF"/>
        <w:spacing w:line="256" w:lineRule="auto"/>
        <w:rPr>
          <w:rFonts w:asciiTheme="majorHAnsi" w:eastAsia="Roboto" w:hAnsiTheme="majorHAnsi" w:cstheme="majorHAnsi"/>
          <w:color w:val="222222"/>
        </w:rPr>
      </w:pPr>
      <w:r w:rsidRPr="00A72798">
        <w:rPr>
          <w:rFonts w:asciiTheme="majorHAnsi" w:eastAsia="Roboto" w:hAnsiTheme="majorHAnsi" w:cstheme="majorHAnsi"/>
          <w:color w:val="222222"/>
        </w:rPr>
        <w:t xml:space="preserve">Gain primary powers over planning and </w:t>
      </w:r>
      <w:proofErr w:type="gramStart"/>
      <w:r w:rsidRPr="00A72798">
        <w:rPr>
          <w:rFonts w:asciiTheme="majorHAnsi" w:eastAsia="Roboto" w:hAnsiTheme="majorHAnsi" w:cstheme="majorHAnsi"/>
          <w:color w:val="222222"/>
        </w:rPr>
        <w:t>transport;</w:t>
      </w:r>
      <w:proofErr w:type="gramEnd"/>
    </w:p>
    <w:p w14:paraId="00000016" w14:textId="77777777" w:rsidR="00380E9C" w:rsidRPr="00A72798" w:rsidRDefault="00A72798">
      <w:pPr>
        <w:numPr>
          <w:ilvl w:val="1"/>
          <w:numId w:val="3"/>
        </w:numPr>
        <w:shd w:val="clear" w:color="auto" w:fill="FFFFFF"/>
        <w:spacing w:line="256" w:lineRule="auto"/>
        <w:rPr>
          <w:rFonts w:asciiTheme="majorHAnsi" w:eastAsia="Roboto" w:hAnsiTheme="majorHAnsi" w:cstheme="majorHAnsi"/>
          <w:color w:val="222222"/>
        </w:rPr>
      </w:pPr>
      <w:r w:rsidRPr="00A72798">
        <w:rPr>
          <w:rFonts w:asciiTheme="majorHAnsi" w:eastAsia="Roboto" w:hAnsiTheme="majorHAnsi" w:cstheme="majorHAnsi"/>
          <w:color w:val="222222"/>
        </w:rPr>
        <w:t xml:space="preserve">Take responsibility for policing and crime in </w:t>
      </w:r>
      <w:proofErr w:type="gramStart"/>
      <w:r w:rsidRPr="00A72798">
        <w:rPr>
          <w:rFonts w:asciiTheme="majorHAnsi" w:eastAsia="Roboto" w:hAnsiTheme="majorHAnsi" w:cstheme="majorHAnsi"/>
          <w:color w:val="222222"/>
        </w:rPr>
        <w:t>2024;</w:t>
      </w:r>
      <w:proofErr w:type="gramEnd"/>
    </w:p>
    <w:p w14:paraId="00000017" w14:textId="77777777" w:rsidR="00380E9C" w:rsidRPr="00A72798" w:rsidRDefault="00A72798">
      <w:pPr>
        <w:numPr>
          <w:ilvl w:val="1"/>
          <w:numId w:val="3"/>
        </w:numPr>
        <w:shd w:val="clear" w:color="auto" w:fill="FFFFFF"/>
        <w:spacing w:line="256" w:lineRule="auto"/>
        <w:rPr>
          <w:rFonts w:asciiTheme="majorHAnsi" w:eastAsia="Roboto" w:hAnsiTheme="majorHAnsi" w:cstheme="majorHAnsi"/>
          <w:color w:val="222222"/>
        </w:rPr>
      </w:pPr>
      <w:r w:rsidRPr="00A72798">
        <w:rPr>
          <w:rFonts w:asciiTheme="majorHAnsi" w:eastAsia="Roboto" w:hAnsiTheme="majorHAnsi" w:cstheme="majorHAnsi"/>
          <w:color w:val="222222"/>
        </w:rPr>
        <w:t>Focus on the climate emergency.</w:t>
      </w:r>
    </w:p>
    <w:p w14:paraId="00000018" w14:textId="77777777" w:rsidR="00380E9C" w:rsidRPr="00A72798" w:rsidRDefault="00A72798">
      <w:pPr>
        <w:numPr>
          <w:ilvl w:val="1"/>
          <w:numId w:val="3"/>
        </w:numPr>
        <w:shd w:val="clear" w:color="auto" w:fill="FFFFFF"/>
        <w:spacing w:line="256" w:lineRule="auto"/>
        <w:rPr>
          <w:rFonts w:asciiTheme="majorHAnsi" w:eastAsia="Roboto" w:hAnsiTheme="majorHAnsi" w:cstheme="majorHAnsi"/>
          <w:color w:val="222222"/>
        </w:rPr>
      </w:pPr>
      <w:r w:rsidRPr="00A72798">
        <w:rPr>
          <w:rFonts w:asciiTheme="majorHAnsi" w:eastAsia="Roboto" w:hAnsiTheme="majorHAnsi" w:cstheme="majorHAnsi"/>
          <w:color w:val="222222"/>
        </w:rPr>
        <w:t>Have a ‘functional power of competence’ – which means the Combined Authority can be creative and start initiatives; can set the tone, influence using “soft power”.</w:t>
      </w:r>
    </w:p>
    <w:p w14:paraId="00000019" w14:textId="77777777" w:rsidR="00380E9C" w:rsidRPr="00A72798" w:rsidRDefault="00380E9C">
      <w:pPr>
        <w:shd w:val="clear" w:color="auto" w:fill="FFFFFF"/>
        <w:rPr>
          <w:rFonts w:asciiTheme="majorHAnsi" w:eastAsia="Roboto" w:hAnsiTheme="majorHAnsi" w:cstheme="majorHAnsi"/>
          <w:color w:val="222222"/>
        </w:rPr>
      </w:pPr>
    </w:p>
    <w:p w14:paraId="0000001A" w14:textId="77777777" w:rsidR="00380E9C" w:rsidRPr="00A72798" w:rsidRDefault="00380E9C">
      <w:pPr>
        <w:shd w:val="clear" w:color="auto" w:fill="FFFFFF"/>
        <w:rPr>
          <w:rFonts w:asciiTheme="majorHAnsi" w:eastAsia="Roboto" w:hAnsiTheme="majorHAnsi" w:cstheme="majorHAnsi"/>
          <w:color w:val="222222"/>
          <w:u w:val="single"/>
        </w:rPr>
      </w:pPr>
    </w:p>
    <w:p w14:paraId="0000001B" w14:textId="77777777" w:rsidR="00380E9C" w:rsidRPr="00A72798" w:rsidRDefault="00380E9C">
      <w:pPr>
        <w:shd w:val="clear" w:color="auto" w:fill="FFFFFF"/>
        <w:rPr>
          <w:rFonts w:asciiTheme="majorHAnsi" w:eastAsia="Roboto" w:hAnsiTheme="majorHAnsi" w:cstheme="majorHAnsi"/>
          <w:color w:val="222222"/>
          <w:u w:val="single"/>
        </w:rPr>
      </w:pPr>
    </w:p>
    <w:p w14:paraId="0000001C" w14:textId="77777777" w:rsidR="00380E9C" w:rsidRPr="00A72798" w:rsidRDefault="00380E9C">
      <w:pPr>
        <w:shd w:val="clear" w:color="auto" w:fill="FFFFFF"/>
        <w:rPr>
          <w:rFonts w:asciiTheme="majorHAnsi" w:eastAsia="Roboto" w:hAnsiTheme="majorHAnsi" w:cstheme="majorHAnsi"/>
          <w:color w:val="222222"/>
          <w:u w:val="single"/>
        </w:rPr>
      </w:pPr>
    </w:p>
    <w:p w14:paraId="0000001D" w14:textId="77777777" w:rsidR="00380E9C" w:rsidRPr="00A72798" w:rsidRDefault="00A72798">
      <w:pPr>
        <w:shd w:val="clear" w:color="auto" w:fill="FFFFFF"/>
        <w:rPr>
          <w:rFonts w:asciiTheme="majorHAnsi" w:eastAsia="Roboto" w:hAnsiTheme="majorHAnsi" w:cstheme="majorHAnsi"/>
          <w:color w:val="222222"/>
          <w:u w:val="single"/>
        </w:rPr>
      </w:pPr>
      <w:r w:rsidRPr="00A72798">
        <w:rPr>
          <w:rFonts w:asciiTheme="majorHAnsi" w:eastAsia="Roboto" w:hAnsiTheme="majorHAnsi" w:cstheme="majorHAnsi"/>
          <w:color w:val="222222"/>
          <w:u w:val="single"/>
        </w:rPr>
        <w:t>Comparisons to other devolved areas</w:t>
      </w:r>
    </w:p>
    <w:p w14:paraId="0000001E" w14:textId="77777777" w:rsidR="00380E9C" w:rsidRPr="00A72798" w:rsidRDefault="00380E9C">
      <w:pPr>
        <w:shd w:val="clear" w:color="auto" w:fill="FFFFFF"/>
        <w:rPr>
          <w:rFonts w:asciiTheme="majorHAnsi" w:eastAsia="Roboto" w:hAnsiTheme="majorHAnsi" w:cstheme="majorHAnsi"/>
          <w:color w:val="222222"/>
        </w:rPr>
      </w:pPr>
    </w:p>
    <w:p w14:paraId="0000001F" w14:textId="77777777" w:rsidR="00380E9C" w:rsidRPr="00A72798" w:rsidRDefault="00A72798">
      <w:pPr>
        <w:numPr>
          <w:ilvl w:val="0"/>
          <w:numId w:val="3"/>
        </w:numPr>
        <w:shd w:val="clear" w:color="auto" w:fill="FFFFFF"/>
        <w:spacing w:line="256" w:lineRule="auto"/>
        <w:rPr>
          <w:rFonts w:asciiTheme="majorHAnsi" w:eastAsia="Roboto" w:hAnsiTheme="majorHAnsi" w:cstheme="majorHAnsi"/>
          <w:color w:val="222222"/>
        </w:rPr>
      </w:pPr>
      <w:r w:rsidRPr="00A72798">
        <w:rPr>
          <w:rFonts w:asciiTheme="majorHAnsi" w:eastAsia="Roboto" w:hAnsiTheme="majorHAnsi" w:cstheme="majorHAnsi"/>
          <w:color w:val="222222"/>
        </w:rPr>
        <w:t xml:space="preserve">Scotland –Scotland </w:t>
      </w:r>
      <w:r w:rsidRPr="00A72798">
        <w:rPr>
          <w:rFonts w:asciiTheme="majorHAnsi" w:eastAsia="Roboto" w:hAnsiTheme="majorHAnsi" w:cstheme="majorHAnsi"/>
          <w:color w:val="222222"/>
        </w:rPr>
        <w:t>have been able to use devolved powers to expand their electoral franchise so that refugees and people with other forms of leave to remain now have voting rights in Scotland in both Scottish Parliamentary elections and local elections. This was brought into</w:t>
      </w:r>
      <w:r w:rsidRPr="00A72798">
        <w:rPr>
          <w:rFonts w:asciiTheme="majorHAnsi" w:eastAsia="Roboto" w:hAnsiTheme="majorHAnsi" w:cstheme="majorHAnsi"/>
          <w:color w:val="222222"/>
        </w:rPr>
        <w:t xml:space="preserve"> force in March by the Scottish Elections (Franchise and Representation) Act 2020. It also enables those with indefinite leave to remain to stand as a candidate in an election – </w:t>
      </w:r>
      <w:proofErr w:type="spellStart"/>
      <w:r w:rsidRPr="00A72798">
        <w:rPr>
          <w:rFonts w:asciiTheme="majorHAnsi" w:eastAsia="Roboto" w:hAnsiTheme="majorHAnsi" w:cstheme="majorHAnsi"/>
          <w:color w:val="222222"/>
        </w:rPr>
        <w:t>recognising</w:t>
      </w:r>
      <w:proofErr w:type="spellEnd"/>
      <w:r w:rsidRPr="00A72798">
        <w:rPr>
          <w:rFonts w:asciiTheme="majorHAnsi" w:eastAsia="Roboto" w:hAnsiTheme="majorHAnsi" w:cstheme="majorHAnsi"/>
          <w:color w:val="222222"/>
        </w:rPr>
        <w:t xml:space="preserve"> their position as full stakeholders in Scottish society. Expansion</w:t>
      </w:r>
      <w:r w:rsidRPr="00A72798">
        <w:rPr>
          <w:rFonts w:asciiTheme="majorHAnsi" w:eastAsia="Roboto" w:hAnsiTheme="majorHAnsi" w:cstheme="majorHAnsi"/>
          <w:color w:val="222222"/>
        </w:rPr>
        <w:t xml:space="preserve"> of the franchise would not (at present) be possible in devolved English areas, even in local government elections, but we could seek to address this. </w:t>
      </w:r>
    </w:p>
    <w:p w14:paraId="00000020" w14:textId="77777777" w:rsidR="00380E9C" w:rsidRPr="00A72798" w:rsidRDefault="00A72798">
      <w:pPr>
        <w:numPr>
          <w:ilvl w:val="0"/>
          <w:numId w:val="3"/>
        </w:numPr>
        <w:shd w:val="clear" w:color="auto" w:fill="FFFFFF"/>
        <w:spacing w:line="256" w:lineRule="auto"/>
        <w:rPr>
          <w:rFonts w:asciiTheme="majorHAnsi" w:eastAsia="Roboto" w:hAnsiTheme="majorHAnsi" w:cstheme="majorHAnsi"/>
          <w:color w:val="222222"/>
        </w:rPr>
      </w:pPr>
      <w:r w:rsidRPr="00A72798">
        <w:rPr>
          <w:rFonts w:asciiTheme="majorHAnsi" w:eastAsia="Roboto" w:hAnsiTheme="majorHAnsi" w:cstheme="majorHAnsi"/>
          <w:color w:val="222222"/>
        </w:rPr>
        <w:t>Manchester- A more comparable model than Scotland, where the soft power of the well-known Mayor, Andy Bu</w:t>
      </w:r>
      <w:r w:rsidRPr="00A72798">
        <w:rPr>
          <w:rFonts w:asciiTheme="majorHAnsi" w:eastAsia="Roboto" w:hAnsiTheme="majorHAnsi" w:cstheme="majorHAnsi"/>
          <w:color w:val="222222"/>
        </w:rPr>
        <w:t xml:space="preserve">rnham, has been leveraged to influence wider debate at a national level through his lobbying and public advocacy around asylum and migration. The Mayor has also </w:t>
      </w:r>
      <w:proofErr w:type="spellStart"/>
      <w:r w:rsidRPr="00A72798">
        <w:rPr>
          <w:rFonts w:asciiTheme="majorHAnsi" w:eastAsia="Roboto" w:hAnsiTheme="majorHAnsi" w:cstheme="majorHAnsi"/>
          <w:color w:val="222222"/>
        </w:rPr>
        <w:t>catalysed</w:t>
      </w:r>
      <w:proofErr w:type="spellEnd"/>
      <w:r w:rsidRPr="00A72798">
        <w:rPr>
          <w:rFonts w:asciiTheme="majorHAnsi" w:eastAsia="Roboto" w:hAnsiTheme="majorHAnsi" w:cstheme="majorHAnsi"/>
          <w:color w:val="222222"/>
        </w:rPr>
        <w:t xml:space="preserve"> local partnerships and convened instrumental discussions, for example, moving towards</w:t>
      </w:r>
      <w:r w:rsidRPr="00A72798">
        <w:rPr>
          <w:rFonts w:asciiTheme="majorHAnsi" w:eastAsia="Roboto" w:hAnsiTheme="majorHAnsi" w:cstheme="majorHAnsi"/>
          <w:color w:val="222222"/>
        </w:rPr>
        <w:t xml:space="preserve"> the development of a Greater Manchester Integration Strategy. </w:t>
      </w:r>
    </w:p>
    <w:p w14:paraId="00000021" w14:textId="77777777" w:rsidR="00380E9C" w:rsidRPr="00A72798" w:rsidRDefault="00380E9C">
      <w:pPr>
        <w:shd w:val="clear" w:color="auto" w:fill="FFFFFF"/>
        <w:rPr>
          <w:rFonts w:asciiTheme="majorHAnsi" w:eastAsia="Roboto" w:hAnsiTheme="majorHAnsi" w:cstheme="majorHAnsi"/>
          <w:color w:val="222222"/>
        </w:rPr>
      </w:pPr>
    </w:p>
    <w:p w14:paraId="00000022" w14:textId="77777777" w:rsidR="00380E9C" w:rsidRPr="00A72798" w:rsidRDefault="00380E9C">
      <w:pPr>
        <w:shd w:val="clear" w:color="auto" w:fill="FFFFFF"/>
        <w:rPr>
          <w:rFonts w:asciiTheme="majorHAnsi" w:eastAsia="Roboto" w:hAnsiTheme="majorHAnsi" w:cstheme="majorHAnsi"/>
          <w:color w:val="222222"/>
          <w:u w:val="single"/>
        </w:rPr>
      </w:pPr>
    </w:p>
    <w:p w14:paraId="00000023" w14:textId="77777777" w:rsidR="00380E9C" w:rsidRPr="00A72798" w:rsidRDefault="00380E9C">
      <w:pPr>
        <w:shd w:val="clear" w:color="auto" w:fill="FFFFFF"/>
        <w:rPr>
          <w:rFonts w:asciiTheme="majorHAnsi" w:eastAsia="Roboto" w:hAnsiTheme="majorHAnsi" w:cstheme="majorHAnsi"/>
          <w:color w:val="222222"/>
          <w:u w:val="single"/>
        </w:rPr>
      </w:pPr>
    </w:p>
    <w:p w14:paraId="00000024" w14:textId="77777777" w:rsidR="00380E9C" w:rsidRPr="00A72798" w:rsidRDefault="00A72798">
      <w:pPr>
        <w:shd w:val="clear" w:color="auto" w:fill="FFFFFF"/>
        <w:rPr>
          <w:rFonts w:asciiTheme="majorHAnsi" w:eastAsia="Roboto" w:hAnsiTheme="majorHAnsi" w:cstheme="majorHAnsi"/>
          <w:color w:val="222222"/>
          <w:u w:val="single"/>
        </w:rPr>
      </w:pPr>
      <w:r w:rsidRPr="00A72798">
        <w:rPr>
          <w:rFonts w:asciiTheme="majorHAnsi" w:eastAsia="Roboto" w:hAnsiTheme="majorHAnsi" w:cstheme="majorHAnsi"/>
          <w:color w:val="222222"/>
          <w:u w:val="single"/>
        </w:rPr>
        <w:t>Questions for the working group to explore:</w:t>
      </w:r>
    </w:p>
    <w:p w14:paraId="00000025" w14:textId="77777777" w:rsidR="00380E9C" w:rsidRPr="00A72798" w:rsidRDefault="00380E9C">
      <w:pPr>
        <w:shd w:val="clear" w:color="auto" w:fill="FFFFFF"/>
        <w:rPr>
          <w:rFonts w:asciiTheme="majorHAnsi" w:eastAsia="Roboto" w:hAnsiTheme="majorHAnsi" w:cstheme="majorHAnsi"/>
          <w:color w:val="222222"/>
        </w:rPr>
      </w:pPr>
    </w:p>
    <w:p w14:paraId="00000026" w14:textId="77777777" w:rsidR="00380E9C" w:rsidRPr="00A72798" w:rsidRDefault="00A72798">
      <w:pPr>
        <w:numPr>
          <w:ilvl w:val="0"/>
          <w:numId w:val="4"/>
        </w:numPr>
        <w:shd w:val="clear" w:color="auto" w:fill="FFFFFF"/>
        <w:rPr>
          <w:rFonts w:asciiTheme="majorHAnsi" w:eastAsia="Roboto" w:hAnsiTheme="majorHAnsi" w:cstheme="majorHAnsi"/>
          <w:color w:val="222222"/>
        </w:rPr>
      </w:pPr>
      <w:r w:rsidRPr="00A72798">
        <w:rPr>
          <w:rFonts w:asciiTheme="majorHAnsi" w:eastAsia="Roboto" w:hAnsiTheme="majorHAnsi" w:cstheme="majorHAnsi"/>
          <w:color w:val="222222"/>
        </w:rPr>
        <w:t xml:space="preserve">Areas the mayor/WYCA will have immediate powers or </w:t>
      </w:r>
      <w:proofErr w:type="gramStart"/>
      <w:r w:rsidRPr="00A72798">
        <w:rPr>
          <w:rFonts w:asciiTheme="majorHAnsi" w:eastAsia="Roboto" w:hAnsiTheme="majorHAnsi" w:cstheme="majorHAnsi"/>
          <w:color w:val="222222"/>
        </w:rPr>
        <w:t>resources;</w:t>
      </w:r>
      <w:proofErr w:type="gramEnd"/>
    </w:p>
    <w:p w14:paraId="00000027" w14:textId="77777777" w:rsidR="00380E9C" w:rsidRPr="00A72798" w:rsidRDefault="00A72798">
      <w:pPr>
        <w:numPr>
          <w:ilvl w:val="0"/>
          <w:numId w:val="4"/>
        </w:numPr>
        <w:shd w:val="clear" w:color="auto" w:fill="FFFFFF"/>
        <w:rPr>
          <w:rFonts w:asciiTheme="majorHAnsi" w:eastAsia="Roboto" w:hAnsiTheme="majorHAnsi" w:cstheme="majorHAnsi"/>
          <w:color w:val="222222"/>
        </w:rPr>
      </w:pPr>
      <w:r w:rsidRPr="00A72798">
        <w:rPr>
          <w:rFonts w:asciiTheme="majorHAnsi" w:eastAsia="Roboto" w:hAnsiTheme="majorHAnsi" w:cstheme="majorHAnsi"/>
          <w:color w:val="222222"/>
        </w:rPr>
        <w:t>Areas the mayor/WYCA might have ‘softer powers’ that can be used to leverage suppo</w:t>
      </w:r>
      <w:r w:rsidRPr="00A72798">
        <w:rPr>
          <w:rFonts w:asciiTheme="majorHAnsi" w:eastAsia="Roboto" w:hAnsiTheme="majorHAnsi" w:cstheme="majorHAnsi"/>
          <w:color w:val="222222"/>
        </w:rPr>
        <w:t xml:space="preserve">rt for refugee </w:t>
      </w:r>
      <w:proofErr w:type="gramStart"/>
      <w:r w:rsidRPr="00A72798">
        <w:rPr>
          <w:rFonts w:asciiTheme="majorHAnsi" w:eastAsia="Roboto" w:hAnsiTheme="majorHAnsi" w:cstheme="majorHAnsi"/>
          <w:color w:val="222222"/>
        </w:rPr>
        <w:t>rights;</w:t>
      </w:r>
      <w:proofErr w:type="gramEnd"/>
      <w:r w:rsidRPr="00A72798">
        <w:rPr>
          <w:rFonts w:asciiTheme="majorHAnsi" w:eastAsia="Roboto" w:hAnsiTheme="majorHAnsi" w:cstheme="majorHAnsi"/>
          <w:color w:val="222222"/>
        </w:rPr>
        <w:t xml:space="preserve"> </w:t>
      </w:r>
    </w:p>
    <w:p w14:paraId="00000028" w14:textId="77777777" w:rsidR="00380E9C" w:rsidRPr="00A72798" w:rsidRDefault="00A72798">
      <w:pPr>
        <w:numPr>
          <w:ilvl w:val="0"/>
          <w:numId w:val="4"/>
        </w:numPr>
        <w:shd w:val="clear" w:color="auto" w:fill="FFFFFF"/>
        <w:rPr>
          <w:rFonts w:asciiTheme="majorHAnsi" w:eastAsia="Roboto" w:hAnsiTheme="majorHAnsi" w:cstheme="majorHAnsi"/>
          <w:color w:val="222222"/>
        </w:rPr>
      </w:pPr>
      <w:r w:rsidRPr="00A72798">
        <w:rPr>
          <w:rFonts w:asciiTheme="majorHAnsi" w:eastAsia="Roboto" w:hAnsiTheme="majorHAnsi" w:cstheme="majorHAnsi"/>
          <w:color w:val="222222"/>
        </w:rPr>
        <w:t xml:space="preserve">Which of these areas are within our reach to influence, </w:t>
      </w:r>
      <w:proofErr w:type="gramStart"/>
      <w:r w:rsidRPr="00A72798">
        <w:rPr>
          <w:rFonts w:asciiTheme="majorHAnsi" w:eastAsia="Roboto" w:hAnsiTheme="majorHAnsi" w:cstheme="majorHAnsi"/>
          <w:color w:val="222222"/>
        </w:rPr>
        <w:t>and how;</w:t>
      </w:r>
      <w:proofErr w:type="gramEnd"/>
      <w:r w:rsidRPr="00A72798">
        <w:rPr>
          <w:rFonts w:asciiTheme="majorHAnsi" w:eastAsia="Roboto" w:hAnsiTheme="majorHAnsi" w:cstheme="majorHAnsi"/>
          <w:color w:val="222222"/>
        </w:rPr>
        <w:t xml:space="preserve"> </w:t>
      </w:r>
    </w:p>
    <w:p w14:paraId="00000029" w14:textId="77777777" w:rsidR="00380E9C" w:rsidRPr="00A72798" w:rsidRDefault="00A72798">
      <w:pPr>
        <w:numPr>
          <w:ilvl w:val="0"/>
          <w:numId w:val="4"/>
        </w:numPr>
        <w:shd w:val="clear" w:color="auto" w:fill="FFFFFF"/>
        <w:rPr>
          <w:rFonts w:asciiTheme="majorHAnsi" w:eastAsia="Roboto" w:hAnsiTheme="majorHAnsi" w:cstheme="majorHAnsi"/>
          <w:color w:val="222222"/>
        </w:rPr>
      </w:pPr>
      <w:r w:rsidRPr="00A72798">
        <w:rPr>
          <w:rFonts w:asciiTheme="majorHAnsi" w:eastAsia="Roboto" w:hAnsiTheme="majorHAnsi" w:cstheme="majorHAnsi"/>
          <w:color w:val="222222"/>
        </w:rPr>
        <w:t xml:space="preserve">How we can ensure the voices of migrant communities are included and amplified in both our working group </w:t>
      </w:r>
      <w:proofErr w:type="gramStart"/>
      <w:r w:rsidRPr="00A72798">
        <w:rPr>
          <w:rFonts w:asciiTheme="majorHAnsi" w:eastAsia="Roboto" w:hAnsiTheme="majorHAnsi" w:cstheme="majorHAnsi"/>
          <w:color w:val="222222"/>
        </w:rPr>
        <w:t>and also</w:t>
      </w:r>
      <w:proofErr w:type="gramEnd"/>
      <w:r w:rsidRPr="00A72798">
        <w:rPr>
          <w:rFonts w:asciiTheme="majorHAnsi" w:eastAsia="Roboto" w:hAnsiTheme="majorHAnsi" w:cstheme="majorHAnsi"/>
          <w:color w:val="222222"/>
        </w:rPr>
        <w:t xml:space="preserve"> throughout the democratic process so they’ve the opp</w:t>
      </w:r>
      <w:r w:rsidRPr="00A72798">
        <w:rPr>
          <w:rFonts w:asciiTheme="majorHAnsi" w:eastAsia="Roboto" w:hAnsiTheme="majorHAnsi" w:cstheme="majorHAnsi"/>
          <w:color w:val="222222"/>
        </w:rPr>
        <w:t>ortunity to influence.</w:t>
      </w:r>
    </w:p>
    <w:p w14:paraId="0000002A" w14:textId="77777777" w:rsidR="00380E9C" w:rsidRPr="00A72798" w:rsidRDefault="00380E9C">
      <w:pPr>
        <w:shd w:val="clear" w:color="auto" w:fill="FFFFFF"/>
        <w:rPr>
          <w:rFonts w:asciiTheme="majorHAnsi" w:eastAsia="Roboto" w:hAnsiTheme="majorHAnsi" w:cstheme="majorHAnsi"/>
          <w:color w:val="222222"/>
        </w:rPr>
      </w:pPr>
    </w:p>
    <w:p w14:paraId="0000002B" w14:textId="77777777" w:rsidR="00380E9C" w:rsidRPr="00A72798" w:rsidRDefault="00A72798">
      <w:pPr>
        <w:shd w:val="clear" w:color="auto" w:fill="FFFFFF"/>
        <w:rPr>
          <w:rFonts w:asciiTheme="majorHAnsi" w:eastAsia="Roboto" w:hAnsiTheme="majorHAnsi" w:cstheme="majorHAnsi"/>
          <w:color w:val="222222"/>
          <w:u w:val="single"/>
        </w:rPr>
      </w:pPr>
      <w:r w:rsidRPr="00A72798">
        <w:rPr>
          <w:rFonts w:asciiTheme="majorHAnsi" w:eastAsia="Roboto" w:hAnsiTheme="majorHAnsi" w:cstheme="majorHAnsi"/>
          <w:color w:val="222222"/>
          <w:u w:val="single"/>
        </w:rPr>
        <w:t>Areas where the mayor/WYCA may immediately have powers/resources:</w:t>
      </w:r>
    </w:p>
    <w:p w14:paraId="0000002C" w14:textId="77777777" w:rsidR="00380E9C" w:rsidRPr="00A72798" w:rsidRDefault="00A72798">
      <w:pPr>
        <w:numPr>
          <w:ilvl w:val="0"/>
          <w:numId w:val="2"/>
        </w:numPr>
        <w:shd w:val="clear" w:color="auto" w:fill="FFFFFF"/>
        <w:rPr>
          <w:rFonts w:asciiTheme="majorHAnsi" w:eastAsia="Roboto" w:hAnsiTheme="majorHAnsi" w:cstheme="majorHAnsi"/>
          <w:color w:val="222222"/>
        </w:rPr>
      </w:pPr>
      <w:r w:rsidRPr="00A72798">
        <w:rPr>
          <w:rFonts w:asciiTheme="majorHAnsi" w:eastAsia="Roboto" w:hAnsiTheme="majorHAnsi" w:cstheme="majorHAnsi"/>
          <w:color w:val="222222"/>
        </w:rPr>
        <w:t>ESOL (Adult Skills budget)</w:t>
      </w:r>
    </w:p>
    <w:p w14:paraId="0000002D" w14:textId="77777777" w:rsidR="00380E9C" w:rsidRPr="00A72798" w:rsidRDefault="00A72798">
      <w:pPr>
        <w:numPr>
          <w:ilvl w:val="0"/>
          <w:numId w:val="2"/>
        </w:numPr>
        <w:shd w:val="clear" w:color="auto" w:fill="FFFFFF"/>
        <w:rPr>
          <w:rFonts w:asciiTheme="majorHAnsi" w:eastAsia="Roboto" w:hAnsiTheme="majorHAnsi" w:cstheme="majorHAnsi"/>
          <w:color w:val="222222"/>
        </w:rPr>
      </w:pPr>
      <w:r w:rsidRPr="00A72798">
        <w:rPr>
          <w:rFonts w:asciiTheme="majorHAnsi" w:eastAsia="Roboto" w:hAnsiTheme="majorHAnsi" w:cstheme="majorHAnsi"/>
          <w:color w:val="222222"/>
        </w:rPr>
        <w:t>Stop and scan/PREVENT (</w:t>
      </w:r>
      <w:proofErr w:type="spellStart"/>
      <w:r w:rsidRPr="00A72798">
        <w:rPr>
          <w:rFonts w:asciiTheme="majorHAnsi" w:eastAsia="Roboto" w:hAnsiTheme="majorHAnsi" w:cstheme="majorHAnsi"/>
          <w:color w:val="222222"/>
        </w:rPr>
        <w:t>organising</w:t>
      </w:r>
      <w:proofErr w:type="spellEnd"/>
      <w:r w:rsidRPr="00A72798">
        <w:rPr>
          <w:rFonts w:asciiTheme="majorHAnsi" w:eastAsia="Roboto" w:hAnsiTheme="majorHAnsi" w:cstheme="majorHAnsi"/>
          <w:color w:val="222222"/>
        </w:rPr>
        <w:t xml:space="preserve"> police commissioning structures prior to assuming role in 2024)</w:t>
      </w:r>
    </w:p>
    <w:p w14:paraId="0000002E" w14:textId="77777777" w:rsidR="00380E9C" w:rsidRPr="00A72798" w:rsidRDefault="00A72798">
      <w:pPr>
        <w:numPr>
          <w:ilvl w:val="0"/>
          <w:numId w:val="2"/>
        </w:numPr>
        <w:shd w:val="clear" w:color="auto" w:fill="FFFFFF"/>
        <w:rPr>
          <w:rFonts w:asciiTheme="majorHAnsi" w:eastAsia="Roboto" w:hAnsiTheme="majorHAnsi" w:cstheme="majorHAnsi"/>
          <w:color w:val="222222"/>
        </w:rPr>
      </w:pPr>
      <w:r w:rsidRPr="00A72798">
        <w:rPr>
          <w:rFonts w:asciiTheme="majorHAnsi" w:eastAsia="Roboto" w:hAnsiTheme="majorHAnsi" w:cstheme="majorHAnsi"/>
          <w:color w:val="222222"/>
        </w:rPr>
        <w:t>Free bus travel for certain groups e.g. people seeking asylum (as part of an Integrated Transport Strategy)</w:t>
      </w:r>
    </w:p>
    <w:p w14:paraId="0000002F" w14:textId="77777777" w:rsidR="00380E9C" w:rsidRPr="00A72798" w:rsidRDefault="00A72798">
      <w:pPr>
        <w:numPr>
          <w:ilvl w:val="0"/>
          <w:numId w:val="2"/>
        </w:numPr>
        <w:shd w:val="clear" w:color="auto" w:fill="FFFFFF"/>
        <w:rPr>
          <w:rFonts w:asciiTheme="majorHAnsi" w:eastAsia="Roboto" w:hAnsiTheme="majorHAnsi" w:cstheme="majorHAnsi"/>
          <w:color w:val="222222"/>
        </w:rPr>
      </w:pPr>
      <w:r w:rsidRPr="00A72798">
        <w:rPr>
          <w:rFonts w:asciiTheme="majorHAnsi" w:eastAsia="Roboto" w:hAnsiTheme="majorHAnsi" w:cstheme="majorHAnsi"/>
          <w:color w:val="222222"/>
        </w:rPr>
        <w:t xml:space="preserve">Education and skills </w:t>
      </w:r>
      <w:proofErr w:type="spellStart"/>
      <w:r w:rsidRPr="00A72798">
        <w:rPr>
          <w:rFonts w:asciiTheme="majorHAnsi" w:eastAsia="Roboto" w:hAnsiTheme="majorHAnsi" w:cstheme="majorHAnsi"/>
          <w:color w:val="222222"/>
        </w:rPr>
        <w:t>programme</w:t>
      </w:r>
      <w:proofErr w:type="spellEnd"/>
      <w:r w:rsidRPr="00A72798">
        <w:rPr>
          <w:rFonts w:asciiTheme="majorHAnsi" w:eastAsia="Roboto" w:hAnsiTheme="majorHAnsi" w:cstheme="majorHAnsi"/>
          <w:color w:val="222222"/>
        </w:rPr>
        <w:t xml:space="preserve"> for young refugees </w:t>
      </w:r>
      <w:r w:rsidRPr="00A72798">
        <w:rPr>
          <w:rFonts w:asciiTheme="majorHAnsi" w:eastAsia="Roboto" w:hAnsiTheme="majorHAnsi" w:cstheme="majorHAnsi"/>
          <w:color w:val="222222"/>
        </w:rPr>
        <w:t>(Adult Skills budget)</w:t>
      </w:r>
    </w:p>
    <w:p w14:paraId="00000030" w14:textId="77777777" w:rsidR="00380E9C" w:rsidRPr="00A72798" w:rsidRDefault="00380E9C">
      <w:pPr>
        <w:shd w:val="clear" w:color="auto" w:fill="FFFFFF"/>
        <w:ind w:left="720"/>
        <w:rPr>
          <w:rFonts w:asciiTheme="majorHAnsi" w:eastAsia="Roboto" w:hAnsiTheme="majorHAnsi" w:cstheme="majorHAnsi"/>
          <w:color w:val="222222"/>
        </w:rPr>
      </w:pPr>
    </w:p>
    <w:p w14:paraId="00000031" w14:textId="77777777" w:rsidR="00380E9C" w:rsidRPr="00A72798" w:rsidRDefault="00380E9C">
      <w:pPr>
        <w:shd w:val="clear" w:color="auto" w:fill="FFFFFF"/>
        <w:rPr>
          <w:rFonts w:asciiTheme="majorHAnsi" w:eastAsia="Roboto" w:hAnsiTheme="majorHAnsi" w:cstheme="majorHAnsi"/>
          <w:color w:val="222222"/>
        </w:rPr>
      </w:pPr>
    </w:p>
    <w:p w14:paraId="00000032" w14:textId="77777777" w:rsidR="00380E9C" w:rsidRPr="00A72798" w:rsidRDefault="00A72798">
      <w:pPr>
        <w:shd w:val="clear" w:color="auto" w:fill="FFFFFF"/>
        <w:rPr>
          <w:rFonts w:asciiTheme="majorHAnsi" w:eastAsia="Roboto" w:hAnsiTheme="majorHAnsi" w:cstheme="majorHAnsi"/>
          <w:color w:val="222222"/>
          <w:u w:val="single"/>
        </w:rPr>
      </w:pPr>
      <w:r w:rsidRPr="00A72798">
        <w:rPr>
          <w:rFonts w:asciiTheme="majorHAnsi" w:eastAsia="Roboto" w:hAnsiTheme="majorHAnsi" w:cstheme="majorHAnsi"/>
          <w:color w:val="222222"/>
          <w:u w:val="single"/>
        </w:rPr>
        <w:t>Areas where the mayor could use their ‘functional power of competence’ and/or where the mayor could be persuaded to lobby central government for future powers/resources:</w:t>
      </w:r>
    </w:p>
    <w:p w14:paraId="00000033" w14:textId="77777777" w:rsidR="00380E9C" w:rsidRPr="00A72798" w:rsidRDefault="00A72798">
      <w:pPr>
        <w:numPr>
          <w:ilvl w:val="0"/>
          <w:numId w:val="5"/>
        </w:numPr>
        <w:shd w:val="clear" w:color="auto" w:fill="FFFFFF"/>
        <w:rPr>
          <w:rFonts w:asciiTheme="majorHAnsi" w:eastAsia="Roboto" w:hAnsiTheme="majorHAnsi" w:cstheme="majorHAnsi"/>
          <w:color w:val="222222"/>
        </w:rPr>
      </w:pPr>
      <w:r w:rsidRPr="00A72798">
        <w:rPr>
          <w:rFonts w:asciiTheme="majorHAnsi" w:eastAsia="Roboto" w:hAnsiTheme="majorHAnsi" w:cstheme="majorHAnsi"/>
          <w:color w:val="222222"/>
        </w:rPr>
        <w:t>Leading on West Yorkshire becoming the first ‘Region of Sanctu</w:t>
      </w:r>
      <w:r w:rsidRPr="00A72798">
        <w:rPr>
          <w:rFonts w:asciiTheme="majorHAnsi" w:eastAsia="Roboto" w:hAnsiTheme="majorHAnsi" w:cstheme="majorHAnsi"/>
          <w:color w:val="222222"/>
        </w:rPr>
        <w:t xml:space="preserve">ary’, </w:t>
      </w:r>
      <w:proofErr w:type="spellStart"/>
      <w:r w:rsidRPr="00A72798">
        <w:rPr>
          <w:rFonts w:asciiTheme="majorHAnsi" w:eastAsia="Roboto" w:hAnsiTheme="majorHAnsi" w:cstheme="majorHAnsi"/>
          <w:color w:val="222222"/>
        </w:rPr>
        <w:t>inc</w:t>
      </w:r>
      <w:proofErr w:type="spellEnd"/>
      <w:r w:rsidRPr="00A72798">
        <w:rPr>
          <w:rFonts w:asciiTheme="majorHAnsi" w:eastAsia="Roboto" w:hAnsiTheme="majorHAnsi" w:cstheme="majorHAnsi"/>
          <w:color w:val="222222"/>
        </w:rPr>
        <w:t xml:space="preserve"> developing an action plan</w:t>
      </w:r>
    </w:p>
    <w:p w14:paraId="00000034" w14:textId="77777777" w:rsidR="00380E9C" w:rsidRPr="00A72798" w:rsidRDefault="00A72798">
      <w:pPr>
        <w:numPr>
          <w:ilvl w:val="0"/>
          <w:numId w:val="5"/>
        </w:numPr>
        <w:shd w:val="clear" w:color="auto" w:fill="FFFFFF"/>
        <w:rPr>
          <w:rFonts w:asciiTheme="majorHAnsi" w:eastAsia="Roboto" w:hAnsiTheme="majorHAnsi" w:cstheme="majorHAnsi"/>
          <w:color w:val="222222"/>
        </w:rPr>
      </w:pPr>
      <w:r w:rsidRPr="00A72798">
        <w:rPr>
          <w:rFonts w:asciiTheme="majorHAnsi" w:eastAsia="Roboto" w:hAnsiTheme="majorHAnsi" w:cstheme="majorHAnsi"/>
          <w:color w:val="222222"/>
        </w:rPr>
        <w:t xml:space="preserve">Coordinating, sharing best practice and setting minimum standards for a common offer of support for asylum seekers and refugees, </w:t>
      </w:r>
      <w:proofErr w:type="spellStart"/>
      <w:r w:rsidRPr="00A72798">
        <w:rPr>
          <w:rFonts w:asciiTheme="majorHAnsi" w:eastAsia="Roboto" w:hAnsiTheme="majorHAnsi" w:cstheme="majorHAnsi"/>
          <w:color w:val="222222"/>
        </w:rPr>
        <w:t>inc</w:t>
      </w:r>
      <w:proofErr w:type="spellEnd"/>
      <w:r w:rsidRPr="00A72798">
        <w:rPr>
          <w:rFonts w:asciiTheme="majorHAnsi" w:eastAsia="Roboto" w:hAnsiTheme="majorHAnsi" w:cstheme="majorHAnsi"/>
          <w:color w:val="222222"/>
        </w:rPr>
        <w:t xml:space="preserve"> young people and those subject to s.17 support.</w:t>
      </w:r>
    </w:p>
    <w:p w14:paraId="00000035" w14:textId="77777777" w:rsidR="00380E9C" w:rsidRPr="00A72798" w:rsidRDefault="00A72798">
      <w:pPr>
        <w:numPr>
          <w:ilvl w:val="0"/>
          <w:numId w:val="5"/>
        </w:numPr>
        <w:shd w:val="clear" w:color="auto" w:fill="FFFFFF"/>
        <w:rPr>
          <w:rFonts w:asciiTheme="majorHAnsi" w:eastAsia="Roboto" w:hAnsiTheme="majorHAnsi" w:cstheme="majorHAnsi"/>
          <w:color w:val="222222"/>
        </w:rPr>
      </w:pPr>
      <w:r w:rsidRPr="00A72798">
        <w:rPr>
          <w:rFonts w:asciiTheme="majorHAnsi" w:eastAsia="Roboto" w:hAnsiTheme="majorHAnsi" w:cstheme="majorHAnsi"/>
          <w:color w:val="222222"/>
        </w:rPr>
        <w:t>Identify and address shortfalls in EU f</w:t>
      </w:r>
      <w:r w:rsidRPr="00A72798">
        <w:rPr>
          <w:rFonts w:asciiTheme="majorHAnsi" w:eastAsia="Roboto" w:hAnsiTheme="majorHAnsi" w:cstheme="majorHAnsi"/>
          <w:color w:val="222222"/>
        </w:rPr>
        <w:t>unded projects e.g. Connecting Opportunities.</w:t>
      </w:r>
    </w:p>
    <w:p w14:paraId="00000036" w14:textId="77777777" w:rsidR="00380E9C" w:rsidRPr="00A72798" w:rsidRDefault="00A72798">
      <w:pPr>
        <w:numPr>
          <w:ilvl w:val="0"/>
          <w:numId w:val="5"/>
        </w:numPr>
        <w:shd w:val="clear" w:color="auto" w:fill="FFFFFF"/>
        <w:rPr>
          <w:rFonts w:asciiTheme="majorHAnsi" w:eastAsia="Roboto" w:hAnsiTheme="majorHAnsi" w:cstheme="majorHAnsi"/>
          <w:color w:val="222222"/>
        </w:rPr>
      </w:pPr>
      <w:r w:rsidRPr="00A72798">
        <w:rPr>
          <w:rFonts w:asciiTheme="majorHAnsi" w:eastAsia="Roboto" w:hAnsiTheme="majorHAnsi" w:cstheme="majorHAnsi"/>
          <w:color w:val="222222"/>
        </w:rPr>
        <w:t>Voting rights in West Yorkshire elections for those with leave to remain.</w:t>
      </w:r>
    </w:p>
    <w:p w14:paraId="00000037" w14:textId="77777777" w:rsidR="00380E9C" w:rsidRPr="00A72798" w:rsidRDefault="00A72798">
      <w:pPr>
        <w:numPr>
          <w:ilvl w:val="0"/>
          <w:numId w:val="5"/>
        </w:numPr>
        <w:shd w:val="clear" w:color="auto" w:fill="FFFFFF"/>
        <w:rPr>
          <w:rFonts w:asciiTheme="majorHAnsi" w:eastAsia="Roboto" w:hAnsiTheme="majorHAnsi" w:cstheme="majorHAnsi"/>
          <w:color w:val="222222"/>
        </w:rPr>
      </w:pPr>
      <w:r w:rsidRPr="00A72798">
        <w:rPr>
          <w:rFonts w:asciiTheme="majorHAnsi" w:eastAsia="Roboto" w:hAnsiTheme="majorHAnsi" w:cstheme="majorHAnsi"/>
          <w:color w:val="222222"/>
        </w:rPr>
        <w:lastRenderedPageBreak/>
        <w:t>Join the Lift the Ban coalition alongside many local councils and lobby on the right to work for asylum seekers</w:t>
      </w:r>
    </w:p>
    <w:p w14:paraId="00000038" w14:textId="77777777" w:rsidR="00380E9C" w:rsidRPr="00A72798" w:rsidRDefault="00A72798">
      <w:pPr>
        <w:numPr>
          <w:ilvl w:val="0"/>
          <w:numId w:val="5"/>
        </w:numPr>
        <w:shd w:val="clear" w:color="auto" w:fill="FFFFFF"/>
        <w:rPr>
          <w:rFonts w:asciiTheme="majorHAnsi" w:eastAsia="Roboto" w:hAnsiTheme="majorHAnsi" w:cstheme="majorHAnsi"/>
          <w:color w:val="222222"/>
        </w:rPr>
      </w:pPr>
      <w:r w:rsidRPr="00A72798">
        <w:rPr>
          <w:rFonts w:asciiTheme="majorHAnsi" w:eastAsia="Roboto" w:hAnsiTheme="majorHAnsi" w:cstheme="majorHAnsi"/>
          <w:color w:val="222222"/>
        </w:rPr>
        <w:t>Accommodation for asylum</w:t>
      </w:r>
      <w:r w:rsidRPr="00A72798">
        <w:rPr>
          <w:rFonts w:asciiTheme="majorHAnsi" w:eastAsia="Roboto" w:hAnsiTheme="majorHAnsi" w:cstheme="majorHAnsi"/>
          <w:color w:val="222222"/>
        </w:rPr>
        <w:t xml:space="preserve"> seekers</w:t>
      </w:r>
    </w:p>
    <w:p w14:paraId="00000039" w14:textId="77777777" w:rsidR="00380E9C" w:rsidRPr="00A72798" w:rsidRDefault="00A72798">
      <w:pPr>
        <w:numPr>
          <w:ilvl w:val="0"/>
          <w:numId w:val="5"/>
        </w:numPr>
        <w:shd w:val="clear" w:color="auto" w:fill="FFFFFF"/>
        <w:rPr>
          <w:rFonts w:asciiTheme="majorHAnsi" w:eastAsia="Roboto" w:hAnsiTheme="majorHAnsi" w:cstheme="majorHAnsi"/>
          <w:color w:val="222222"/>
        </w:rPr>
      </w:pPr>
      <w:r w:rsidRPr="00A72798">
        <w:rPr>
          <w:rFonts w:asciiTheme="majorHAnsi" w:eastAsia="Roboto" w:hAnsiTheme="majorHAnsi" w:cstheme="majorHAnsi"/>
          <w:color w:val="222222"/>
        </w:rPr>
        <w:t xml:space="preserve">‘Welfare support’ e.g. cash </w:t>
      </w:r>
      <w:proofErr w:type="gramStart"/>
      <w:r w:rsidRPr="00A72798">
        <w:rPr>
          <w:rFonts w:asciiTheme="majorHAnsi" w:eastAsia="Roboto" w:hAnsiTheme="majorHAnsi" w:cstheme="majorHAnsi"/>
          <w:color w:val="222222"/>
        </w:rPr>
        <w:t>not vouchers</w:t>
      </w:r>
      <w:proofErr w:type="gramEnd"/>
    </w:p>
    <w:p w14:paraId="0000003A" w14:textId="77777777" w:rsidR="00380E9C" w:rsidRPr="00A72798" w:rsidRDefault="00380E9C">
      <w:pPr>
        <w:rPr>
          <w:rFonts w:asciiTheme="majorHAnsi" w:eastAsia="Roboto" w:hAnsiTheme="majorHAnsi" w:cstheme="majorHAnsi"/>
        </w:rPr>
      </w:pPr>
    </w:p>
    <w:p w14:paraId="0000003B" w14:textId="77777777" w:rsidR="00380E9C" w:rsidRPr="00A72798" w:rsidRDefault="00A72798">
      <w:pPr>
        <w:rPr>
          <w:rFonts w:asciiTheme="majorHAnsi" w:eastAsia="Roboto" w:hAnsiTheme="majorHAnsi" w:cstheme="majorHAnsi"/>
        </w:rPr>
      </w:pPr>
      <w:r w:rsidRPr="00A72798">
        <w:rPr>
          <w:rFonts w:asciiTheme="majorHAnsi" w:eastAsia="Roboto" w:hAnsiTheme="majorHAnsi" w:cstheme="majorHAnsi"/>
          <w:u w:val="single"/>
        </w:rPr>
        <w:t>Migrant communities voice and influence</w:t>
      </w:r>
    </w:p>
    <w:p w14:paraId="0000003C" w14:textId="77777777" w:rsidR="00380E9C" w:rsidRPr="00A72798" w:rsidRDefault="00A72798">
      <w:pPr>
        <w:numPr>
          <w:ilvl w:val="0"/>
          <w:numId w:val="1"/>
        </w:numPr>
        <w:rPr>
          <w:rFonts w:asciiTheme="majorHAnsi" w:eastAsia="Roboto" w:hAnsiTheme="majorHAnsi" w:cstheme="majorHAnsi"/>
        </w:rPr>
      </w:pPr>
      <w:r w:rsidRPr="00A72798">
        <w:rPr>
          <w:rFonts w:asciiTheme="majorHAnsi" w:eastAsia="Roboto" w:hAnsiTheme="majorHAnsi" w:cstheme="majorHAnsi"/>
        </w:rPr>
        <w:t>It was agreed to be of utmost importance that the voices of migrant communities are involved in the devolution process, both represented in this group and taking par</w:t>
      </w:r>
      <w:r w:rsidRPr="00A72798">
        <w:rPr>
          <w:rFonts w:asciiTheme="majorHAnsi" w:eastAsia="Roboto" w:hAnsiTheme="majorHAnsi" w:cstheme="majorHAnsi"/>
        </w:rPr>
        <w:t>t in the election process (without a vote, this is some WY residents’ only chance of engagement in our democracy)</w:t>
      </w:r>
    </w:p>
    <w:p w14:paraId="0000003D" w14:textId="77777777" w:rsidR="00380E9C" w:rsidRPr="00A72798" w:rsidRDefault="00A72798">
      <w:pPr>
        <w:numPr>
          <w:ilvl w:val="0"/>
          <w:numId w:val="1"/>
        </w:numPr>
        <w:rPr>
          <w:rFonts w:asciiTheme="majorHAnsi" w:eastAsia="Roboto" w:hAnsiTheme="majorHAnsi" w:cstheme="majorHAnsi"/>
        </w:rPr>
      </w:pPr>
      <w:r w:rsidRPr="00A72798">
        <w:rPr>
          <w:rFonts w:asciiTheme="majorHAnsi" w:eastAsia="Roboto" w:hAnsiTheme="majorHAnsi" w:cstheme="majorHAnsi"/>
        </w:rPr>
        <w:t>The group agreed to design a resource with information about devolution and the opportunities which we can translate and share (Mary and Chris</w:t>
      </w:r>
      <w:r w:rsidRPr="00A72798">
        <w:rPr>
          <w:rFonts w:asciiTheme="majorHAnsi" w:eastAsia="Roboto" w:hAnsiTheme="majorHAnsi" w:cstheme="majorHAnsi"/>
        </w:rPr>
        <w:t>tine to progress this)</w:t>
      </w:r>
    </w:p>
    <w:p w14:paraId="0000003E" w14:textId="77777777" w:rsidR="00380E9C" w:rsidRPr="00A72798" w:rsidRDefault="00A72798">
      <w:pPr>
        <w:numPr>
          <w:ilvl w:val="0"/>
          <w:numId w:val="1"/>
        </w:numPr>
        <w:rPr>
          <w:rFonts w:asciiTheme="majorHAnsi" w:eastAsia="Roboto" w:hAnsiTheme="majorHAnsi" w:cstheme="majorHAnsi"/>
        </w:rPr>
      </w:pPr>
      <w:r w:rsidRPr="00A72798">
        <w:rPr>
          <w:rFonts w:asciiTheme="majorHAnsi" w:eastAsia="Roboto" w:hAnsiTheme="majorHAnsi" w:cstheme="majorHAnsi"/>
        </w:rPr>
        <w:t xml:space="preserve">We will seek out proposals and suggestions by conducting interviews through existing refugee/migrant VCS </w:t>
      </w:r>
      <w:proofErr w:type="spellStart"/>
      <w:r w:rsidRPr="00A72798">
        <w:rPr>
          <w:rFonts w:asciiTheme="majorHAnsi" w:eastAsia="Roboto" w:hAnsiTheme="majorHAnsi" w:cstheme="majorHAnsi"/>
        </w:rPr>
        <w:t>organisations</w:t>
      </w:r>
      <w:proofErr w:type="spellEnd"/>
      <w:r w:rsidRPr="00A72798">
        <w:rPr>
          <w:rFonts w:asciiTheme="majorHAnsi" w:eastAsia="Roboto" w:hAnsiTheme="majorHAnsi" w:cstheme="majorHAnsi"/>
        </w:rPr>
        <w:t xml:space="preserve"> and their networks</w:t>
      </w:r>
    </w:p>
    <w:p w14:paraId="0000003F" w14:textId="77777777" w:rsidR="00380E9C" w:rsidRPr="00A72798" w:rsidRDefault="00A72798">
      <w:pPr>
        <w:numPr>
          <w:ilvl w:val="0"/>
          <w:numId w:val="1"/>
        </w:numPr>
        <w:rPr>
          <w:rFonts w:asciiTheme="majorHAnsi" w:eastAsia="Roboto" w:hAnsiTheme="majorHAnsi" w:cstheme="majorHAnsi"/>
        </w:rPr>
      </w:pPr>
      <w:r w:rsidRPr="00A72798">
        <w:rPr>
          <w:rFonts w:asciiTheme="majorHAnsi" w:eastAsia="Roboto" w:hAnsiTheme="majorHAnsi" w:cstheme="majorHAnsi"/>
        </w:rPr>
        <w:t xml:space="preserve">Persist with outreach to ensure members of </w:t>
      </w:r>
      <w:proofErr w:type="spellStart"/>
      <w:r w:rsidRPr="00A72798">
        <w:rPr>
          <w:rFonts w:asciiTheme="majorHAnsi" w:eastAsia="Roboto" w:hAnsiTheme="majorHAnsi" w:cstheme="majorHAnsi"/>
        </w:rPr>
        <w:t>marginalised</w:t>
      </w:r>
      <w:proofErr w:type="spellEnd"/>
      <w:r w:rsidRPr="00A72798">
        <w:rPr>
          <w:rFonts w:asciiTheme="majorHAnsi" w:eastAsia="Roboto" w:hAnsiTheme="majorHAnsi" w:cstheme="majorHAnsi"/>
        </w:rPr>
        <w:t xml:space="preserve"> groups are welcomed to join this workin</w:t>
      </w:r>
      <w:r w:rsidRPr="00A72798">
        <w:rPr>
          <w:rFonts w:asciiTheme="majorHAnsi" w:eastAsia="Roboto" w:hAnsiTheme="majorHAnsi" w:cstheme="majorHAnsi"/>
        </w:rPr>
        <w:t>g group</w:t>
      </w:r>
    </w:p>
    <w:p w14:paraId="00000040" w14:textId="77777777" w:rsidR="00380E9C" w:rsidRPr="00A72798" w:rsidRDefault="00380E9C">
      <w:pPr>
        <w:rPr>
          <w:rFonts w:asciiTheme="majorHAnsi" w:eastAsia="Roboto" w:hAnsiTheme="majorHAnsi" w:cstheme="majorHAnsi"/>
          <w:color w:val="222222"/>
        </w:rPr>
      </w:pPr>
    </w:p>
    <w:p w14:paraId="00000041" w14:textId="77777777" w:rsidR="00380E9C" w:rsidRPr="00A72798" w:rsidRDefault="00A72798">
      <w:pPr>
        <w:rPr>
          <w:rFonts w:asciiTheme="majorHAnsi" w:eastAsia="Roboto" w:hAnsiTheme="majorHAnsi" w:cstheme="majorHAnsi"/>
          <w:color w:val="222222"/>
        </w:rPr>
      </w:pPr>
      <w:r w:rsidRPr="00A72798">
        <w:rPr>
          <w:rFonts w:asciiTheme="majorHAnsi" w:eastAsia="Roboto" w:hAnsiTheme="majorHAnsi" w:cstheme="majorHAnsi"/>
          <w:color w:val="222222"/>
          <w:u w:val="single"/>
        </w:rPr>
        <w:t>Next steps and next meeting:</w:t>
      </w:r>
    </w:p>
    <w:p w14:paraId="00000042" w14:textId="77777777" w:rsidR="00380E9C" w:rsidRPr="00A72798" w:rsidRDefault="00A72798">
      <w:pPr>
        <w:rPr>
          <w:rFonts w:asciiTheme="majorHAnsi" w:eastAsia="Roboto" w:hAnsiTheme="majorHAnsi" w:cstheme="majorHAnsi"/>
          <w:color w:val="222222"/>
        </w:rPr>
      </w:pPr>
      <w:r w:rsidRPr="00A72798">
        <w:rPr>
          <w:rFonts w:asciiTheme="majorHAnsi" w:eastAsia="Roboto" w:hAnsiTheme="majorHAnsi" w:cstheme="majorHAnsi"/>
          <w:color w:val="222222"/>
        </w:rPr>
        <w:t xml:space="preserve">Next meeting will be 10am on Thursday 29th October, venue or zoom TBC. </w:t>
      </w:r>
    </w:p>
    <w:sectPr w:rsidR="00380E9C" w:rsidRPr="00A72798">
      <w:pgSz w:w="12240" w:h="15840"/>
      <w:pgMar w:top="993" w:right="1440" w:bottom="113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50254"/>
    <w:multiLevelType w:val="multilevel"/>
    <w:tmpl w:val="E7B49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5D64B4"/>
    <w:multiLevelType w:val="multilevel"/>
    <w:tmpl w:val="4C90B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C56BDA"/>
    <w:multiLevelType w:val="multilevel"/>
    <w:tmpl w:val="9676B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344B92"/>
    <w:multiLevelType w:val="multilevel"/>
    <w:tmpl w:val="C77EC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DA6984"/>
    <w:multiLevelType w:val="multilevel"/>
    <w:tmpl w:val="76EEE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9C"/>
    <w:rsid w:val="00380E9C"/>
    <w:rsid w:val="00A72798"/>
    <w:rsid w:val="00D13E42"/>
    <w:rsid w:val="00DE5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3C6B"/>
  <w15:docId w15:val="{F627033F-8E4B-417E-852B-DC75733A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QNUG/Eb8j1713jQXnkK1WNSSDA==">AMUW2mVSO4KSRXWwZWko99UYwj2fn0Igz0otVvgrh3ho5rLXUqp9vQPcVngaeI00l1N6vfV9D6OfgxRsTfDnR/9kfTHa967NBlSu2Q4aCIEnqBQsUcn8gaE=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Gledhill</dc:creator>
  <cp:lastModifiedBy>Mary Brandon</cp:lastModifiedBy>
  <cp:revision>4</cp:revision>
  <dcterms:created xsi:type="dcterms:W3CDTF">2020-08-13T12:32:00Z</dcterms:created>
  <dcterms:modified xsi:type="dcterms:W3CDTF">2020-08-13T12:40:00Z</dcterms:modified>
</cp:coreProperties>
</file>