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770D" w14:textId="77777777" w:rsidR="001F7269" w:rsidRPr="00644D44" w:rsidRDefault="001F7269" w:rsidP="001F7269">
      <w:pPr>
        <w:pStyle w:val="Heading2"/>
        <w:rPr>
          <w:rFonts w:ascii="Calibri" w:hAnsi="Calibri"/>
          <w:sz w:val="24"/>
          <w:szCs w:val="24"/>
        </w:rPr>
      </w:pPr>
      <w:r w:rsidRPr="00644D44">
        <w:rPr>
          <w:rStyle w:val="Heading1Char"/>
          <w:rFonts w:ascii="Calibri" w:hAnsi="Calibri"/>
          <w:noProof/>
          <w:sz w:val="24"/>
          <w:szCs w:val="24"/>
          <w:lang w:eastAsia="en-GB"/>
        </w:rPr>
        <w:drawing>
          <wp:anchor distT="0" distB="0" distL="114300" distR="114300" simplePos="0" relativeHeight="251659264" behindDoc="0" locked="0" layoutInCell="1" allowOverlap="1" wp14:anchorId="1C3EEEEA" wp14:editId="35603B89">
            <wp:simplePos x="0" y="0"/>
            <wp:positionH relativeFrom="margin">
              <wp:align>left</wp:align>
            </wp:positionH>
            <wp:positionV relativeFrom="paragraph">
              <wp:posOffset>6985</wp:posOffset>
            </wp:positionV>
            <wp:extent cx="581025"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Pr="00644D44">
        <w:rPr>
          <w:rStyle w:val="Heading1Char"/>
          <w:rFonts w:ascii="Calibri" w:hAnsi="Calibri"/>
          <w:sz w:val="24"/>
          <w:szCs w:val="24"/>
        </w:rPr>
        <w:t>Leeds Migration</w:t>
      </w:r>
      <w:r w:rsidRPr="00644D44">
        <w:rPr>
          <w:rFonts w:ascii="Calibri" w:hAnsi="Calibri"/>
          <w:sz w:val="24"/>
          <w:szCs w:val="24"/>
        </w:rPr>
        <w:t xml:space="preserve"> </w:t>
      </w:r>
      <w:r w:rsidRPr="00644D44">
        <w:rPr>
          <w:rFonts w:ascii="Calibri" w:hAnsi="Calibri"/>
          <w:sz w:val="24"/>
          <w:szCs w:val="24"/>
        </w:rPr>
        <w:tab/>
      </w:r>
    </w:p>
    <w:p w14:paraId="411FA2DC" w14:textId="77777777" w:rsidR="001F7269" w:rsidRPr="00644D44" w:rsidRDefault="001F7269" w:rsidP="001F7269">
      <w:pPr>
        <w:pStyle w:val="Heading1"/>
        <w:spacing w:before="0"/>
        <w:rPr>
          <w:rFonts w:ascii="Calibri" w:hAnsi="Calibri"/>
          <w:sz w:val="24"/>
          <w:szCs w:val="24"/>
        </w:rPr>
      </w:pPr>
      <w:r w:rsidRPr="00644D44">
        <w:rPr>
          <w:rFonts w:ascii="Calibri" w:hAnsi="Calibri"/>
          <w:sz w:val="24"/>
          <w:szCs w:val="24"/>
        </w:rPr>
        <w:t>Partnership</w:t>
      </w:r>
    </w:p>
    <w:p w14:paraId="75B7B918" w14:textId="77777777" w:rsidR="001F7269" w:rsidRPr="00644D44" w:rsidRDefault="001F7269" w:rsidP="001F7269">
      <w:pPr>
        <w:rPr>
          <w:rFonts w:ascii="Calibri" w:hAnsi="Calibri"/>
          <w:sz w:val="24"/>
          <w:szCs w:val="24"/>
        </w:rPr>
      </w:pPr>
    </w:p>
    <w:p w14:paraId="2DF84C3C" w14:textId="257791BF" w:rsidR="001F7269" w:rsidRPr="00644D44" w:rsidRDefault="00A727A8" w:rsidP="00644D44">
      <w:pPr>
        <w:pStyle w:val="ListParagraph"/>
        <w:spacing w:after="0"/>
        <w:ind w:hanging="360"/>
        <w:jc w:val="center"/>
        <w:rPr>
          <w:rFonts w:ascii="Calibri" w:hAnsi="Calibri" w:cs="Open Sans"/>
          <w:b/>
          <w:sz w:val="24"/>
          <w:szCs w:val="24"/>
          <w:u w:val="single"/>
          <w:lang w:eastAsia="en-GB"/>
        </w:rPr>
      </w:pPr>
      <w:r>
        <w:rPr>
          <w:rFonts w:ascii="Calibri" w:hAnsi="Calibri" w:cs="Open Sans"/>
          <w:b/>
          <w:sz w:val="24"/>
          <w:szCs w:val="24"/>
          <w:u w:val="single"/>
          <w:lang w:eastAsia="en-GB"/>
        </w:rPr>
        <w:t>LMP Operations Group – 17</w:t>
      </w:r>
      <w:r w:rsidRPr="00A727A8">
        <w:rPr>
          <w:rFonts w:ascii="Calibri" w:hAnsi="Calibri" w:cs="Open Sans"/>
          <w:b/>
          <w:sz w:val="24"/>
          <w:szCs w:val="24"/>
          <w:u w:val="single"/>
          <w:vertAlign w:val="superscript"/>
          <w:lang w:eastAsia="en-GB"/>
        </w:rPr>
        <w:t>th</w:t>
      </w:r>
      <w:r>
        <w:rPr>
          <w:rFonts w:ascii="Calibri" w:hAnsi="Calibri" w:cs="Open Sans"/>
          <w:b/>
          <w:sz w:val="24"/>
          <w:szCs w:val="24"/>
          <w:u w:val="single"/>
          <w:lang w:eastAsia="en-GB"/>
        </w:rPr>
        <w:t xml:space="preserve"> September </w:t>
      </w:r>
      <w:r w:rsidR="001F7269" w:rsidRPr="00644D44">
        <w:rPr>
          <w:rFonts w:ascii="Calibri" w:hAnsi="Calibri" w:cs="Open Sans"/>
          <w:b/>
          <w:sz w:val="24"/>
          <w:szCs w:val="24"/>
          <w:u w:val="single"/>
          <w:lang w:eastAsia="en-GB"/>
        </w:rPr>
        <w:t>2018 action notes</w:t>
      </w:r>
    </w:p>
    <w:p w14:paraId="213C3CA0" w14:textId="77777777" w:rsidR="001F7269" w:rsidRPr="00644D44" w:rsidRDefault="001F7269" w:rsidP="001F7269">
      <w:pPr>
        <w:pStyle w:val="ListParagraph"/>
        <w:rPr>
          <w:rFonts w:ascii="Calibri" w:hAnsi="Calibri" w:cstheme="minorHAnsi"/>
          <w:sz w:val="24"/>
          <w:szCs w:val="24"/>
        </w:rPr>
      </w:pPr>
    </w:p>
    <w:p w14:paraId="5C7D0B19" w14:textId="22479B95" w:rsidR="00FF665E" w:rsidRPr="00644D44" w:rsidRDefault="00FF665E" w:rsidP="001F7269">
      <w:pPr>
        <w:pStyle w:val="BodyText"/>
        <w:numPr>
          <w:ilvl w:val="0"/>
          <w:numId w:val="13"/>
        </w:numPr>
        <w:spacing w:line="276" w:lineRule="auto"/>
        <w:ind w:right="-94" w:hanging="578"/>
        <w:rPr>
          <w:rFonts w:ascii="Calibri" w:hAnsi="Calibri" w:cstheme="minorHAnsi"/>
          <w:szCs w:val="24"/>
        </w:rPr>
      </w:pPr>
      <w:r w:rsidRPr="00644D44">
        <w:rPr>
          <w:rFonts w:ascii="Calibri" w:hAnsi="Calibri" w:cs="Open Sans"/>
          <w:szCs w:val="24"/>
          <w:lang w:eastAsia="en-GB"/>
        </w:rPr>
        <w:t>Welcome, Introductions and apologies</w:t>
      </w:r>
      <w:r w:rsidR="00E65B7F">
        <w:rPr>
          <w:rFonts w:ascii="Calibri" w:hAnsi="Calibri" w:cs="Open Sans"/>
          <w:szCs w:val="24"/>
          <w:lang w:eastAsia="en-GB"/>
        </w:rPr>
        <w:t xml:space="preserve"> </w:t>
      </w:r>
    </w:p>
    <w:p w14:paraId="5DA4B6D9" w14:textId="7DC7E3E9" w:rsidR="00FF665E" w:rsidRDefault="00FF665E" w:rsidP="00FF665E">
      <w:pPr>
        <w:pStyle w:val="ListParagraph"/>
        <w:spacing w:after="0"/>
        <w:rPr>
          <w:rFonts w:ascii="Calibri" w:hAnsi="Calibri" w:cs="Open Sans"/>
          <w:sz w:val="24"/>
          <w:szCs w:val="24"/>
          <w:lang w:eastAsia="en-GB"/>
        </w:rPr>
      </w:pPr>
      <w:r w:rsidRPr="00644D44">
        <w:rPr>
          <w:rFonts w:ascii="Calibri" w:hAnsi="Calibri" w:cs="Open Sans"/>
          <w:sz w:val="24"/>
          <w:szCs w:val="24"/>
          <w:lang w:eastAsia="en-GB"/>
        </w:rPr>
        <w:t>Ali Mah</w:t>
      </w:r>
      <w:r w:rsidR="00100860">
        <w:rPr>
          <w:rFonts w:ascii="Calibri" w:hAnsi="Calibri" w:cs="Open Sans"/>
          <w:sz w:val="24"/>
          <w:szCs w:val="24"/>
          <w:lang w:eastAsia="en-GB"/>
        </w:rPr>
        <w:t>goub</w:t>
      </w:r>
      <w:r w:rsidRPr="00644D44">
        <w:rPr>
          <w:rFonts w:ascii="Calibri" w:hAnsi="Calibri" w:cs="Open Sans"/>
          <w:sz w:val="24"/>
          <w:szCs w:val="24"/>
          <w:lang w:eastAsia="en-GB"/>
        </w:rPr>
        <w:t xml:space="preserve"> welcomed everyone and explained the format for the meeting. </w:t>
      </w:r>
    </w:p>
    <w:p w14:paraId="1307873D" w14:textId="77777777" w:rsidR="00FF665E" w:rsidRPr="00644D44" w:rsidRDefault="00FF665E" w:rsidP="00FF665E">
      <w:pPr>
        <w:pStyle w:val="ListParagraph"/>
        <w:spacing w:after="0"/>
        <w:rPr>
          <w:rFonts w:ascii="Calibri" w:hAnsi="Calibri" w:cs="Open Sans"/>
          <w:sz w:val="24"/>
          <w:szCs w:val="24"/>
          <w:lang w:eastAsia="en-GB"/>
        </w:rPr>
      </w:pPr>
      <w:r w:rsidRPr="00644D44">
        <w:rPr>
          <w:rFonts w:ascii="Calibri" w:hAnsi="Calibri" w:cs="Open Sans"/>
          <w:sz w:val="24"/>
          <w:szCs w:val="24"/>
          <w:lang w:eastAsia="en-GB"/>
        </w:rPr>
        <w:t>Agenda was agreed</w:t>
      </w:r>
    </w:p>
    <w:p w14:paraId="2C15E5EC" w14:textId="3AFC80F0" w:rsidR="00FF665E" w:rsidRPr="00644D44" w:rsidRDefault="00FF665E" w:rsidP="00644D44">
      <w:pPr>
        <w:pStyle w:val="ListParagraph"/>
        <w:rPr>
          <w:rFonts w:ascii="Calibri" w:hAnsi="Calibri" w:cstheme="minorHAnsi"/>
          <w:b/>
          <w:sz w:val="24"/>
          <w:szCs w:val="24"/>
        </w:rPr>
      </w:pPr>
      <w:r w:rsidRPr="00644D44">
        <w:rPr>
          <w:rFonts w:ascii="Calibri" w:hAnsi="Calibri" w:cs="Open Sans"/>
          <w:sz w:val="24"/>
          <w:szCs w:val="24"/>
          <w:lang w:eastAsia="en-GB"/>
        </w:rPr>
        <w:t>Notes taken by Daniel Mundet (PATH Yorkshire).</w:t>
      </w:r>
    </w:p>
    <w:p w14:paraId="57E69DF8" w14:textId="6CF9CA75" w:rsidR="00FF665E" w:rsidRPr="00644D44" w:rsidRDefault="00FF665E" w:rsidP="001F7269">
      <w:pPr>
        <w:pStyle w:val="BodyText"/>
        <w:numPr>
          <w:ilvl w:val="0"/>
          <w:numId w:val="13"/>
        </w:numPr>
        <w:spacing w:line="276" w:lineRule="auto"/>
        <w:ind w:right="-94" w:hanging="578"/>
        <w:rPr>
          <w:rFonts w:ascii="Calibri" w:hAnsi="Calibri" w:cstheme="minorHAnsi"/>
          <w:szCs w:val="24"/>
        </w:rPr>
      </w:pPr>
      <w:r w:rsidRPr="00644D44">
        <w:rPr>
          <w:rFonts w:ascii="Calibri" w:hAnsi="Calibri"/>
          <w:szCs w:val="24"/>
          <w:lang w:val="en"/>
        </w:rPr>
        <w:t>Matters arising from previous minutes</w:t>
      </w:r>
    </w:p>
    <w:p w14:paraId="45D8DFFE" w14:textId="3BDA264F" w:rsidR="00FF665E" w:rsidRPr="00644D44" w:rsidRDefault="00644D44" w:rsidP="00644D44">
      <w:pPr>
        <w:pStyle w:val="ListParagraph"/>
        <w:rPr>
          <w:rFonts w:ascii="Calibri" w:hAnsi="Calibri" w:cstheme="minorHAnsi"/>
          <w:sz w:val="24"/>
          <w:szCs w:val="24"/>
        </w:rPr>
      </w:pPr>
      <w:r w:rsidRPr="00644D44">
        <w:rPr>
          <w:rFonts w:ascii="Calibri" w:hAnsi="Calibri" w:cs="Open Sans"/>
          <w:sz w:val="24"/>
          <w:szCs w:val="24"/>
          <w:lang w:eastAsia="en-GB"/>
        </w:rPr>
        <w:t>No matters arising</w:t>
      </w:r>
    </w:p>
    <w:p w14:paraId="6A6FA46A" w14:textId="6663EB52" w:rsidR="00E65B7F" w:rsidRDefault="00E65B7F" w:rsidP="001F7269">
      <w:pPr>
        <w:pStyle w:val="BodyText"/>
        <w:numPr>
          <w:ilvl w:val="0"/>
          <w:numId w:val="13"/>
        </w:numPr>
        <w:spacing w:line="276" w:lineRule="auto"/>
        <w:ind w:right="-94" w:hanging="578"/>
        <w:rPr>
          <w:rFonts w:ascii="Calibri" w:hAnsi="Calibri" w:cstheme="minorHAnsi"/>
          <w:szCs w:val="24"/>
        </w:rPr>
      </w:pPr>
      <w:r>
        <w:rPr>
          <w:rFonts w:ascii="Calibri" w:hAnsi="Calibri" w:cstheme="minorHAnsi"/>
          <w:szCs w:val="24"/>
        </w:rPr>
        <w:t xml:space="preserve">Adult safeguarding consultation - David </w:t>
      </w:r>
      <w:proofErr w:type="spellStart"/>
      <w:r>
        <w:rPr>
          <w:rFonts w:ascii="Calibri" w:hAnsi="Calibri" w:cstheme="minorHAnsi"/>
          <w:szCs w:val="24"/>
        </w:rPr>
        <w:t>Rickus</w:t>
      </w:r>
      <w:proofErr w:type="spellEnd"/>
    </w:p>
    <w:p w14:paraId="085CC746" w14:textId="3EE8E767" w:rsidR="0018086E" w:rsidRDefault="00CA17A2" w:rsidP="0018086E">
      <w:pPr>
        <w:pStyle w:val="BodyText"/>
        <w:spacing w:line="276" w:lineRule="auto"/>
        <w:ind w:right="-94"/>
        <w:rPr>
          <w:rFonts w:ascii="Calibri" w:hAnsi="Calibri" w:cstheme="minorHAnsi"/>
          <w:b w:val="0"/>
          <w:szCs w:val="24"/>
        </w:rPr>
      </w:pPr>
      <w:r>
        <w:rPr>
          <w:rFonts w:ascii="Calibri" w:hAnsi="Calibri" w:cstheme="minorHAnsi"/>
          <w:b w:val="0"/>
          <w:szCs w:val="24"/>
        </w:rPr>
        <w:t xml:space="preserve">David </w:t>
      </w:r>
      <w:proofErr w:type="spellStart"/>
      <w:r>
        <w:rPr>
          <w:rFonts w:ascii="Calibri" w:hAnsi="Calibri" w:cstheme="minorHAnsi"/>
          <w:b w:val="0"/>
          <w:szCs w:val="24"/>
        </w:rPr>
        <w:t>Rickus</w:t>
      </w:r>
      <w:proofErr w:type="spellEnd"/>
      <w:r>
        <w:rPr>
          <w:rFonts w:ascii="Calibri" w:hAnsi="Calibri" w:cstheme="minorHAnsi"/>
          <w:b w:val="0"/>
          <w:szCs w:val="24"/>
        </w:rPr>
        <w:t xml:space="preserve"> </w:t>
      </w:r>
      <w:r w:rsidR="00405A1A">
        <w:rPr>
          <w:rFonts w:ascii="Calibri" w:hAnsi="Calibri" w:cstheme="minorHAnsi"/>
          <w:b w:val="0"/>
          <w:szCs w:val="24"/>
        </w:rPr>
        <w:t>presented the “Citizen-Led Multi-Agency Safeguarding Adults”</w:t>
      </w:r>
      <w:r w:rsidR="00E52A04">
        <w:rPr>
          <w:rFonts w:ascii="Calibri" w:hAnsi="Calibri" w:cstheme="minorHAnsi"/>
          <w:b w:val="0"/>
          <w:szCs w:val="24"/>
        </w:rPr>
        <w:t xml:space="preserve">. </w:t>
      </w:r>
      <w:r w:rsidR="0018086E">
        <w:rPr>
          <w:rFonts w:ascii="Calibri" w:hAnsi="Calibri" w:cstheme="minorHAnsi"/>
          <w:b w:val="0"/>
          <w:szCs w:val="24"/>
        </w:rPr>
        <w:t>S</w:t>
      </w:r>
      <w:r w:rsidR="0018086E" w:rsidRPr="0018086E">
        <w:rPr>
          <w:rFonts w:ascii="Calibri" w:hAnsi="Calibri" w:cstheme="minorHAnsi"/>
          <w:b w:val="0"/>
          <w:szCs w:val="24"/>
        </w:rPr>
        <w:t>afeguarding adults refers to the multi-agency procedure used to protect adults from abuse or neglect.</w:t>
      </w:r>
      <w:r w:rsidR="0018086E">
        <w:rPr>
          <w:rFonts w:ascii="Calibri" w:hAnsi="Calibri" w:cstheme="minorHAnsi"/>
          <w:b w:val="0"/>
          <w:szCs w:val="24"/>
        </w:rPr>
        <w:t xml:space="preserve"> </w:t>
      </w:r>
      <w:r w:rsidR="0018086E" w:rsidRPr="0018086E">
        <w:rPr>
          <w:rFonts w:ascii="Calibri" w:hAnsi="Calibri" w:cstheme="minorHAnsi"/>
          <w:b w:val="0"/>
          <w:szCs w:val="24"/>
        </w:rPr>
        <w:t>The procedures help people aged 18 years of age or over, with care and support needs.</w:t>
      </w:r>
    </w:p>
    <w:p w14:paraId="08023A68" w14:textId="77777777" w:rsidR="00E52A04" w:rsidRDefault="00E52A04" w:rsidP="0018086E">
      <w:pPr>
        <w:pStyle w:val="BodyText"/>
        <w:spacing w:line="276" w:lineRule="auto"/>
        <w:ind w:right="-94"/>
        <w:rPr>
          <w:rFonts w:ascii="Calibri" w:hAnsi="Calibri" w:cstheme="minorHAnsi"/>
          <w:b w:val="0"/>
          <w:szCs w:val="24"/>
        </w:rPr>
      </w:pPr>
    </w:p>
    <w:p w14:paraId="6C655536" w14:textId="05A629F2" w:rsidR="0018086E" w:rsidRPr="0018086E" w:rsidRDefault="0018086E" w:rsidP="0018086E">
      <w:pPr>
        <w:pStyle w:val="BodyText"/>
        <w:spacing w:line="276" w:lineRule="auto"/>
        <w:ind w:right="-94"/>
        <w:rPr>
          <w:rFonts w:ascii="Calibri" w:hAnsi="Calibri" w:cstheme="minorHAnsi"/>
          <w:b w:val="0"/>
          <w:szCs w:val="24"/>
        </w:rPr>
      </w:pPr>
      <w:r w:rsidRPr="0018086E">
        <w:rPr>
          <w:rFonts w:ascii="Calibri" w:hAnsi="Calibri" w:cstheme="minorHAnsi"/>
          <w:b w:val="0"/>
          <w:szCs w:val="24"/>
        </w:rPr>
        <w:t>The Leeds Safeguarding Adults Board is a statutory body, made up of organisations that work together to safeguard adults from abuse and neglect.</w:t>
      </w:r>
      <w:r>
        <w:rPr>
          <w:rFonts w:ascii="Calibri" w:hAnsi="Calibri" w:cstheme="minorHAnsi"/>
          <w:b w:val="0"/>
          <w:szCs w:val="24"/>
        </w:rPr>
        <w:t xml:space="preserve"> </w:t>
      </w:r>
      <w:r w:rsidRPr="0018086E">
        <w:rPr>
          <w:rFonts w:ascii="Calibri" w:hAnsi="Calibri" w:cstheme="minorHAnsi"/>
          <w:b w:val="0"/>
          <w:szCs w:val="24"/>
        </w:rPr>
        <w:t>The achievements of the Board ar</w:t>
      </w:r>
      <w:r>
        <w:rPr>
          <w:rFonts w:ascii="Calibri" w:hAnsi="Calibri" w:cstheme="minorHAnsi"/>
          <w:b w:val="0"/>
          <w:szCs w:val="24"/>
        </w:rPr>
        <w:t>e set out in its Annual Reports (</w:t>
      </w:r>
      <w:hyperlink r:id="rId9" w:history="1">
        <w:r w:rsidRPr="00CA2298">
          <w:rPr>
            <w:rStyle w:val="Hyperlink"/>
            <w:rFonts w:ascii="Calibri" w:hAnsi="Calibri" w:cstheme="minorHAnsi"/>
            <w:b w:val="0"/>
            <w:szCs w:val="24"/>
          </w:rPr>
          <w:t>https://leedssafeguardingadults.org.uk/</w:t>
        </w:r>
      </w:hyperlink>
      <w:r>
        <w:rPr>
          <w:rFonts w:ascii="Calibri" w:hAnsi="Calibri" w:cstheme="minorHAnsi"/>
          <w:b w:val="0"/>
          <w:szCs w:val="24"/>
        </w:rPr>
        <w:t xml:space="preserve">). </w:t>
      </w:r>
    </w:p>
    <w:p w14:paraId="65A5F1D3" w14:textId="1D84D953" w:rsidR="0018086E" w:rsidRPr="0018086E" w:rsidRDefault="0018086E" w:rsidP="0018086E">
      <w:pPr>
        <w:pStyle w:val="BodyText"/>
        <w:spacing w:line="276" w:lineRule="auto"/>
        <w:ind w:right="-94"/>
        <w:rPr>
          <w:rFonts w:ascii="Calibri" w:hAnsi="Calibri" w:cstheme="minorHAnsi"/>
          <w:b w:val="0"/>
          <w:szCs w:val="24"/>
        </w:rPr>
      </w:pPr>
      <w:r>
        <w:rPr>
          <w:rFonts w:ascii="Calibri" w:hAnsi="Calibri" w:cstheme="minorHAnsi"/>
          <w:b w:val="0"/>
          <w:szCs w:val="24"/>
        </w:rPr>
        <w:t>More additional informat</w:t>
      </w:r>
      <w:r w:rsidR="001B62A0">
        <w:rPr>
          <w:rFonts w:ascii="Calibri" w:hAnsi="Calibri" w:cstheme="minorHAnsi"/>
          <w:b w:val="0"/>
          <w:szCs w:val="24"/>
        </w:rPr>
        <w:t>ion and resources can be found at</w:t>
      </w:r>
      <w:r>
        <w:rPr>
          <w:rFonts w:ascii="Calibri" w:hAnsi="Calibri" w:cstheme="minorHAnsi"/>
          <w:b w:val="0"/>
          <w:szCs w:val="24"/>
        </w:rPr>
        <w:t xml:space="preserve"> the following web-site:</w:t>
      </w:r>
      <w:r w:rsidR="00E52A04">
        <w:rPr>
          <w:rFonts w:ascii="Calibri" w:hAnsi="Calibri" w:cstheme="minorHAnsi"/>
          <w:b w:val="0"/>
          <w:szCs w:val="24"/>
        </w:rPr>
        <w:t xml:space="preserve"> </w:t>
      </w:r>
    </w:p>
    <w:p w14:paraId="1EB14933" w14:textId="5B2B81CF" w:rsidR="0018086E" w:rsidRPr="0018086E" w:rsidRDefault="004F42F2" w:rsidP="00E65B7F">
      <w:pPr>
        <w:pStyle w:val="BodyText"/>
        <w:spacing w:line="276" w:lineRule="auto"/>
        <w:ind w:right="-94"/>
        <w:rPr>
          <w:rFonts w:ascii="Calibri" w:hAnsi="Calibri" w:cstheme="minorHAnsi"/>
          <w:b w:val="0"/>
          <w:szCs w:val="24"/>
        </w:rPr>
      </w:pPr>
      <w:hyperlink r:id="rId10" w:history="1">
        <w:r w:rsidR="0018086E" w:rsidRPr="00CA2298">
          <w:rPr>
            <w:rStyle w:val="Hyperlink"/>
            <w:rFonts w:ascii="Calibri" w:hAnsi="Calibri" w:cstheme="minorHAnsi"/>
            <w:b w:val="0"/>
            <w:szCs w:val="24"/>
          </w:rPr>
          <w:t>https://leedssafeguardingadults.org.uk/safeguarding-adults</w:t>
        </w:r>
      </w:hyperlink>
      <w:r w:rsidR="0018086E">
        <w:rPr>
          <w:rFonts w:ascii="Calibri" w:hAnsi="Calibri" w:cstheme="minorHAnsi"/>
          <w:b w:val="0"/>
          <w:szCs w:val="24"/>
        </w:rPr>
        <w:t xml:space="preserve"> </w:t>
      </w:r>
    </w:p>
    <w:p w14:paraId="20BAE7E4" w14:textId="77777777" w:rsidR="00E65B7F" w:rsidRDefault="00E65B7F" w:rsidP="00E65B7F">
      <w:pPr>
        <w:pStyle w:val="BodyText"/>
        <w:spacing w:line="276" w:lineRule="auto"/>
        <w:ind w:right="-94"/>
        <w:rPr>
          <w:rFonts w:ascii="Calibri" w:hAnsi="Calibri" w:cstheme="minorHAnsi"/>
          <w:b w:val="0"/>
          <w:szCs w:val="24"/>
        </w:rPr>
      </w:pPr>
    </w:p>
    <w:p w14:paraId="42CEA52D" w14:textId="54A7EA29" w:rsidR="00C2654C" w:rsidRDefault="00E52A04" w:rsidP="00100860">
      <w:pPr>
        <w:pStyle w:val="BodyText"/>
        <w:spacing w:line="276" w:lineRule="auto"/>
        <w:ind w:right="-94"/>
        <w:rPr>
          <w:rFonts w:ascii="Calibri" w:hAnsi="Calibri" w:cstheme="minorHAnsi"/>
          <w:b w:val="0"/>
          <w:szCs w:val="24"/>
        </w:rPr>
      </w:pPr>
      <w:r>
        <w:rPr>
          <w:rFonts w:ascii="Calibri" w:hAnsi="Calibri" w:cstheme="minorHAnsi"/>
          <w:b w:val="0"/>
          <w:szCs w:val="24"/>
        </w:rPr>
        <w:t xml:space="preserve">David </w:t>
      </w:r>
      <w:proofErr w:type="spellStart"/>
      <w:r>
        <w:rPr>
          <w:rFonts w:ascii="Calibri" w:hAnsi="Calibri" w:cstheme="minorHAnsi"/>
          <w:b w:val="0"/>
          <w:szCs w:val="24"/>
        </w:rPr>
        <w:t>Rickus</w:t>
      </w:r>
      <w:proofErr w:type="spellEnd"/>
      <w:r w:rsidR="00C2654C">
        <w:rPr>
          <w:rFonts w:ascii="Calibri" w:hAnsi="Calibri" w:cstheme="minorHAnsi"/>
          <w:b w:val="0"/>
          <w:szCs w:val="24"/>
        </w:rPr>
        <w:t xml:space="preserve"> also</w:t>
      </w:r>
      <w:r>
        <w:rPr>
          <w:rFonts w:ascii="Calibri" w:hAnsi="Calibri" w:cstheme="minorHAnsi"/>
          <w:b w:val="0"/>
          <w:szCs w:val="24"/>
        </w:rPr>
        <w:t xml:space="preserve"> </w:t>
      </w:r>
      <w:r w:rsidR="00C2654C">
        <w:rPr>
          <w:rFonts w:ascii="Calibri" w:hAnsi="Calibri" w:cstheme="minorHAnsi"/>
          <w:b w:val="0"/>
          <w:szCs w:val="24"/>
        </w:rPr>
        <w:t xml:space="preserve">offered to give training and awareness raising sessions to LMP organisations and its service users about safeguarding adults.  </w:t>
      </w:r>
      <w:r w:rsidR="00C2654C" w:rsidRPr="00C2654C">
        <w:rPr>
          <w:rFonts w:ascii="Calibri" w:hAnsi="Calibri" w:cstheme="minorHAnsi"/>
          <w:b w:val="0"/>
          <w:szCs w:val="24"/>
        </w:rPr>
        <w:t>These courses are provided by Adult Social Care. For dates of courses or for more information, contact their Business Support Centre on 0113 3785274.</w:t>
      </w:r>
    </w:p>
    <w:p w14:paraId="58874F0B" w14:textId="77777777" w:rsidR="00E52A04" w:rsidRPr="0018086E" w:rsidRDefault="00E52A04" w:rsidP="00E65B7F">
      <w:pPr>
        <w:pStyle w:val="BodyText"/>
        <w:spacing w:line="276" w:lineRule="auto"/>
        <w:ind w:right="-94"/>
        <w:rPr>
          <w:rFonts w:ascii="Calibri" w:hAnsi="Calibri" w:cstheme="minorHAnsi"/>
          <w:b w:val="0"/>
          <w:szCs w:val="24"/>
        </w:rPr>
      </w:pPr>
    </w:p>
    <w:p w14:paraId="156732E4" w14:textId="322E6545" w:rsidR="00E65B7F" w:rsidRDefault="00E65B7F" w:rsidP="001F7269">
      <w:pPr>
        <w:pStyle w:val="BodyText"/>
        <w:numPr>
          <w:ilvl w:val="0"/>
          <w:numId w:val="13"/>
        </w:numPr>
        <w:spacing w:line="276" w:lineRule="auto"/>
        <w:ind w:right="-94" w:hanging="578"/>
        <w:rPr>
          <w:rFonts w:ascii="Calibri" w:hAnsi="Calibri" w:cstheme="minorHAnsi"/>
          <w:szCs w:val="24"/>
        </w:rPr>
      </w:pPr>
      <w:r>
        <w:rPr>
          <w:rFonts w:ascii="Calibri" w:hAnsi="Calibri" w:cstheme="minorHAnsi"/>
          <w:szCs w:val="24"/>
        </w:rPr>
        <w:t xml:space="preserve">LMP Strategic Group, updates – </w:t>
      </w:r>
      <w:r w:rsidRPr="00E65B7F">
        <w:rPr>
          <w:rFonts w:ascii="Calibri" w:hAnsi="Calibri" w:cstheme="minorHAnsi"/>
          <w:szCs w:val="24"/>
        </w:rPr>
        <w:t>Daniel Mundet</w:t>
      </w:r>
    </w:p>
    <w:p w14:paraId="73C7664B" w14:textId="53F15643" w:rsidR="00C2654C" w:rsidRPr="00C2654C" w:rsidRDefault="00C2654C" w:rsidP="00C2654C">
      <w:pPr>
        <w:pStyle w:val="BodyText"/>
        <w:spacing w:line="276" w:lineRule="auto"/>
        <w:ind w:left="142" w:right="-94"/>
        <w:rPr>
          <w:rFonts w:ascii="Calibri" w:hAnsi="Calibri" w:cstheme="minorHAnsi"/>
          <w:b w:val="0"/>
          <w:szCs w:val="24"/>
        </w:rPr>
      </w:pPr>
      <w:r>
        <w:rPr>
          <w:rFonts w:ascii="Calibri" w:hAnsi="Calibri" w:cstheme="minorHAnsi"/>
          <w:b w:val="0"/>
          <w:szCs w:val="24"/>
        </w:rPr>
        <w:t>Daniel Mundet reminded that t</w:t>
      </w:r>
      <w:r w:rsidRPr="00C2654C">
        <w:rPr>
          <w:rFonts w:ascii="Calibri" w:hAnsi="Calibri" w:cstheme="minorHAnsi"/>
          <w:b w:val="0"/>
          <w:szCs w:val="24"/>
        </w:rPr>
        <w:t>he Strategy Group have identified three key areas to work on 2018-2019:</w:t>
      </w:r>
    </w:p>
    <w:p w14:paraId="43AC381E" w14:textId="77777777" w:rsidR="00C2654C" w:rsidRPr="00644D44" w:rsidRDefault="00C2654C" w:rsidP="00C2654C">
      <w:pPr>
        <w:pStyle w:val="ListParagraph"/>
        <w:numPr>
          <w:ilvl w:val="0"/>
          <w:numId w:val="14"/>
        </w:numPr>
        <w:spacing w:after="0"/>
        <w:rPr>
          <w:rFonts w:ascii="Calibri" w:hAnsi="Calibri"/>
          <w:sz w:val="24"/>
          <w:szCs w:val="24"/>
          <w:lang w:eastAsia="en-GB"/>
        </w:rPr>
      </w:pPr>
      <w:r w:rsidRPr="00644D44">
        <w:rPr>
          <w:rFonts w:ascii="Calibri" w:hAnsi="Calibri"/>
          <w:sz w:val="24"/>
          <w:szCs w:val="24"/>
          <w:lang w:eastAsia="en-GB"/>
        </w:rPr>
        <w:t>Safety and inclusion</w:t>
      </w:r>
    </w:p>
    <w:p w14:paraId="40F1ADE4" w14:textId="77777777" w:rsidR="00C2654C" w:rsidRPr="00644D44" w:rsidRDefault="00C2654C" w:rsidP="00C2654C">
      <w:pPr>
        <w:pStyle w:val="ListParagraph"/>
        <w:numPr>
          <w:ilvl w:val="0"/>
          <w:numId w:val="14"/>
        </w:numPr>
        <w:spacing w:after="0"/>
        <w:rPr>
          <w:rFonts w:ascii="Calibri" w:hAnsi="Calibri"/>
          <w:sz w:val="24"/>
          <w:szCs w:val="24"/>
          <w:lang w:eastAsia="en-GB"/>
        </w:rPr>
      </w:pPr>
      <w:r w:rsidRPr="00644D44">
        <w:rPr>
          <w:rFonts w:ascii="Calibri" w:hAnsi="Calibri"/>
          <w:sz w:val="24"/>
          <w:szCs w:val="24"/>
          <w:lang w:eastAsia="en-GB"/>
        </w:rPr>
        <w:t>Housing and homelessness</w:t>
      </w:r>
    </w:p>
    <w:p w14:paraId="12A8D940" w14:textId="77777777" w:rsidR="00C2654C" w:rsidRPr="00644D44" w:rsidRDefault="00C2654C" w:rsidP="00C2654C">
      <w:pPr>
        <w:pStyle w:val="ListParagraph"/>
        <w:numPr>
          <w:ilvl w:val="0"/>
          <w:numId w:val="14"/>
        </w:numPr>
        <w:spacing w:after="0"/>
        <w:rPr>
          <w:rFonts w:ascii="Calibri" w:hAnsi="Calibri"/>
          <w:sz w:val="24"/>
          <w:szCs w:val="24"/>
          <w:lang w:eastAsia="en-GB"/>
        </w:rPr>
      </w:pPr>
      <w:r w:rsidRPr="00644D44">
        <w:rPr>
          <w:rFonts w:ascii="Calibri" w:hAnsi="Calibri"/>
          <w:sz w:val="24"/>
          <w:szCs w:val="24"/>
          <w:lang w:eastAsia="en-GB"/>
        </w:rPr>
        <w:t>Health</w:t>
      </w:r>
    </w:p>
    <w:p w14:paraId="72A3226C" w14:textId="77777777" w:rsidR="00C2654C" w:rsidRPr="00644D44" w:rsidRDefault="00C2654C" w:rsidP="00C2654C">
      <w:pPr>
        <w:pStyle w:val="ListParagraph"/>
        <w:rPr>
          <w:rFonts w:ascii="Calibri" w:hAnsi="Calibri"/>
          <w:sz w:val="24"/>
          <w:szCs w:val="24"/>
          <w:lang w:eastAsia="en-GB"/>
        </w:rPr>
      </w:pPr>
    </w:p>
    <w:p w14:paraId="6FECA114" w14:textId="1E2E5D8D" w:rsidR="008C0D5A" w:rsidRDefault="008C0D5A" w:rsidP="008C0D5A">
      <w:pPr>
        <w:pStyle w:val="ListParagraph"/>
        <w:ind w:left="0"/>
        <w:rPr>
          <w:rFonts w:ascii="Calibri" w:hAnsi="Calibri"/>
          <w:sz w:val="24"/>
          <w:szCs w:val="24"/>
          <w:lang w:eastAsia="en-GB"/>
        </w:rPr>
      </w:pPr>
      <w:r>
        <w:rPr>
          <w:rFonts w:ascii="Calibri" w:hAnsi="Calibri"/>
          <w:sz w:val="24"/>
          <w:szCs w:val="24"/>
          <w:lang w:eastAsia="en-GB"/>
        </w:rPr>
        <w:t>In the last strategy meeting there was a discussion around a domestic violence case study and a presentation about the Domestic Vi</w:t>
      </w:r>
      <w:r w:rsidR="001B62A0">
        <w:rPr>
          <w:rFonts w:ascii="Calibri" w:hAnsi="Calibri"/>
          <w:sz w:val="24"/>
          <w:szCs w:val="24"/>
          <w:lang w:eastAsia="en-GB"/>
        </w:rPr>
        <w:t xml:space="preserve">olence </w:t>
      </w:r>
      <w:r>
        <w:rPr>
          <w:rFonts w:ascii="Calibri" w:hAnsi="Calibri"/>
          <w:sz w:val="24"/>
          <w:szCs w:val="24"/>
          <w:lang w:eastAsia="en-GB"/>
        </w:rPr>
        <w:t>tr</w:t>
      </w:r>
      <w:r w:rsidR="001B62A0">
        <w:rPr>
          <w:rFonts w:ascii="Calibri" w:hAnsi="Calibri"/>
          <w:sz w:val="24"/>
          <w:szCs w:val="24"/>
          <w:lang w:eastAsia="en-GB"/>
        </w:rPr>
        <w:t>aining available. Ali Mahgoub will</w:t>
      </w:r>
      <w:r>
        <w:rPr>
          <w:rFonts w:ascii="Calibri" w:hAnsi="Calibri"/>
          <w:sz w:val="24"/>
          <w:szCs w:val="24"/>
          <w:lang w:eastAsia="en-GB"/>
        </w:rPr>
        <w:t xml:space="preserve"> be offering training for refugee leaders and also key stakeholders</w:t>
      </w:r>
      <w:r w:rsidR="00345D9B">
        <w:rPr>
          <w:rFonts w:ascii="Calibri" w:hAnsi="Calibri"/>
          <w:sz w:val="24"/>
          <w:szCs w:val="24"/>
          <w:lang w:eastAsia="en-GB"/>
        </w:rPr>
        <w:t xml:space="preserve"> on this issue. Anyone interested please contact Ali Mahgoub.</w:t>
      </w:r>
    </w:p>
    <w:p w14:paraId="592F719B" w14:textId="7CCDE013" w:rsidR="00C2654C" w:rsidRPr="00644D44" w:rsidRDefault="00C2654C" w:rsidP="008C0D5A">
      <w:pPr>
        <w:pStyle w:val="ListParagraph"/>
        <w:ind w:left="0"/>
        <w:rPr>
          <w:rFonts w:ascii="Calibri" w:hAnsi="Calibri"/>
          <w:sz w:val="24"/>
          <w:szCs w:val="24"/>
          <w:lang w:eastAsia="en-GB"/>
        </w:rPr>
      </w:pPr>
      <w:r w:rsidRPr="00644D44">
        <w:rPr>
          <w:rFonts w:ascii="Calibri" w:hAnsi="Calibri"/>
          <w:sz w:val="24"/>
          <w:szCs w:val="24"/>
          <w:lang w:eastAsia="en-GB"/>
        </w:rPr>
        <w:t>The</w:t>
      </w:r>
      <w:r w:rsidR="00345D9B">
        <w:rPr>
          <w:rFonts w:ascii="Calibri" w:hAnsi="Calibri"/>
          <w:sz w:val="24"/>
          <w:szCs w:val="24"/>
          <w:lang w:eastAsia="en-GB"/>
        </w:rPr>
        <w:t xml:space="preserve"> LMP Strategy group</w:t>
      </w:r>
      <w:r w:rsidRPr="00644D44">
        <w:rPr>
          <w:rFonts w:ascii="Calibri" w:hAnsi="Calibri"/>
          <w:sz w:val="24"/>
          <w:szCs w:val="24"/>
          <w:lang w:eastAsia="en-GB"/>
        </w:rPr>
        <w:t xml:space="preserve"> action plan </w:t>
      </w:r>
      <w:r>
        <w:rPr>
          <w:rFonts w:ascii="Calibri" w:hAnsi="Calibri"/>
          <w:sz w:val="24"/>
          <w:szCs w:val="24"/>
          <w:lang w:eastAsia="en-GB"/>
        </w:rPr>
        <w:t xml:space="preserve">has been </w:t>
      </w:r>
      <w:r w:rsidRPr="00644D44">
        <w:rPr>
          <w:rFonts w:ascii="Calibri" w:hAnsi="Calibri"/>
          <w:sz w:val="24"/>
          <w:szCs w:val="24"/>
          <w:lang w:eastAsia="en-GB"/>
        </w:rPr>
        <w:t xml:space="preserve">uploaded to the </w:t>
      </w:r>
      <w:r>
        <w:rPr>
          <w:rFonts w:ascii="Calibri" w:hAnsi="Calibri"/>
          <w:sz w:val="24"/>
          <w:szCs w:val="24"/>
          <w:lang w:eastAsia="en-GB"/>
        </w:rPr>
        <w:t>Migration Partnership b</w:t>
      </w:r>
      <w:r w:rsidRPr="00644D44">
        <w:rPr>
          <w:rFonts w:ascii="Calibri" w:hAnsi="Calibri"/>
          <w:sz w:val="24"/>
          <w:szCs w:val="24"/>
          <w:lang w:eastAsia="en-GB"/>
        </w:rPr>
        <w:t>log</w:t>
      </w:r>
      <w:r>
        <w:rPr>
          <w:rFonts w:ascii="Calibri" w:hAnsi="Calibri"/>
          <w:sz w:val="24"/>
          <w:szCs w:val="24"/>
          <w:lang w:eastAsia="en-GB"/>
        </w:rPr>
        <w:t xml:space="preserve">. </w:t>
      </w:r>
      <w:r w:rsidR="008C0D5A">
        <w:rPr>
          <w:rFonts w:ascii="Calibri" w:hAnsi="Calibri"/>
          <w:sz w:val="24"/>
          <w:szCs w:val="24"/>
          <w:lang w:eastAsia="en-GB"/>
        </w:rPr>
        <w:t xml:space="preserve"> </w:t>
      </w:r>
      <w:r w:rsidRPr="00644D44">
        <w:rPr>
          <w:rFonts w:ascii="Calibri" w:hAnsi="Calibri"/>
          <w:sz w:val="24"/>
          <w:szCs w:val="24"/>
          <w:lang w:eastAsia="en-GB"/>
        </w:rPr>
        <w:t xml:space="preserve">All partners are encouraged to contribute to taking the </w:t>
      </w:r>
      <w:r w:rsidR="008C0D5A" w:rsidRPr="00644D44">
        <w:rPr>
          <w:rFonts w:ascii="Calibri" w:hAnsi="Calibri"/>
          <w:sz w:val="24"/>
          <w:szCs w:val="24"/>
          <w:lang w:eastAsia="en-GB"/>
        </w:rPr>
        <w:t xml:space="preserve">action plan </w:t>
      </w:r>
      <w:r w:rsidR="008C0D5A">
        <w:rPr>
          <w:rFonts w:ascii="Calibri" w:hAnsi="Calibri"/>
          <w:sz w:val="24"/>
          <w:szCs w:val="24"/>
          <w:lang w:eastAsia="en-GB"/>
        </w:rPr>
        <w:t>forward</w:t>
      </w:r>
      <w:r w:rsidRPr="00644D44">
        <w:rPr>
          <w:rFonts w:ascii="Calibri" w:hAnsi="Calibri"/>
          <w:sz w:val="24"/>
          <w:szCs w:val="24"/>
          <w:lang w:eastAsia="en-GB"/>
        </w:rPr>
        <w:t>.</w:t>
      </w:r>
      <w:r w:rsidR="008C0D5A">
        <w:rPr>
          <w:rFonts w:ascii="Calibri" w:hAnsi="Calibri"/>
          <w:sz w:val="24"/>
          <w:szCs w:val="24"/>
          <w:lang w:eastAsia="en-GB"/>
        </w:rPr>
        <w:t xml:space="preserve"> </w:t>
      </w:r>
    </w:p>
    <w:p w14:paraId="5939F616" w14:textId="77777777" w:rsidR="00E65B7F" w:rsidRPr="00E65B7F" w:rsidRDefault="00E65B7F" w:rsidP="00E65B7F">
      <w:pPr>
        <w:pStyle w:val="BodyText"/>
        <w:spacing w:line="276" w:lineRule="auto"/>
        <w:ind w:left="720" w:right="-94"/>
        <w:rPr>
          <w:rFonts w:ascii="Calibri" w:hAnsi="Calibri" w:cstheme="minorHAnsi"/>
          <w:b w:val="0"/>
          <w:szCs w:val="24"/>
        </w:rPr>
      </w:pPr>
    </w:p>
    <w:p w14:paraId="30286119" w14:textId="62948D67" w:rsidR="00E65B7F" w:rsidRDefault="00E65B7F" w:rsidP="001F7269">
      <w:pPr>
        <w:pStyle w:val="BodyText"/>
        <w:numPr>
          <w:ilvl w:val="0"/>
          <w:numId w:val="13"/>
        </w:numPr>
        <w:spacing w:line="276" w:lineRule="auto"/>
        <w:ind w:right="-94" w:hanging="578"/>
        <w:rPr>
          <w:rFonts w:ascii="Calibri" w:hAnsi="Calibri" w:cstheme="minorHAnsi"/>
          <w:szCs w:val="24"/>
        </w:rPr>
      </w:pPr>
      <w:r>
        <w:rPr>
          <w:rFonts w:ascii="Calibri" w:hAnsi="Calibri" w:cstheme="minorHAnsi"/>
          <w:szCs w:val="24"/>
        </w:rPr>
        <w:t>Regional updates – Migration Yorkshire</w:t>
      </w:r>
    </w:p>
    <w:p w14:paraId="5DE67EDC" w14:textId="0DA90B5A" w:rsidR="0053426D" w:rsidRDefault="00345D9B" w:rsidP="00345D9B">
      <w:pPr>
        <w:pStyle w:val="BodyText"/>
        <w:spacing w:line="276" w:lineRule="auto"/>
        <w:ind w:left="142" w:right="-94"/>
        <w:rPr>
          <w:rFonts w:ascii="Calibri" w:hAnsi="Calibri" w:cstheme="minorHAnsi"/>
          <w:b w:val="0"/>
          <w:szCs w:val="24"/>
        </w:rPr>
      </w:pPr>
      <w:r>
        <w:rPr>
          <w:rFonts w:ascii="Calibri" w:hAnsi="Calibri" w:cstheme="minorHAnsi"/>
          <w:b w:val="0"/>
          <w:szCs w:val="24"/>
        </w:rPr>
        <w:t xml:space="preserve">Liz Maddocks presented </w:t>
      </w:r>
      <w:r w:rsidR="005468A5">
        <w:rPr>
          <w:rFonts w:ascii="Calibri" w:hAnsi="Calibri" w:cstheme="minorHAnsi"/>
          <w:b w:val="0"/>
          <w:szCs w:val="24"/>
        </w:rPr>
        <w:t xml:space="preserve">the </w:t>
      </w:r>
      <w:r w:rsidR="0053426D">
        <w:rPr>
          <w:rFonts w:ascii="Calibri" w:hAnsi="Calibri" w:cstheme="minorHAnsi"/>
          <w:b w:val="0"/>
          <w:szCs w:val="24"/>
        </w:rPr>
        <w:t>September</w:t>
      </w:r>
      <w:r w:rsidR="005468A5">
        <w:rPr>
          <w:rFonts w:ascii="Calibri" w:hAnsi="Calibri" w:cstheme="minorHAnsi"/>
          <w:b w:val="0"/>
          <w:szCs w:val="24"/>
        </w:rPr>
        <w:t xml:space="preserve"> Regional Report on Migration Issues.</w:t>
      </w:r>
      <w:r w:rsidR="0053426D">
        <w:rPr>
          <w:rFonts w:ascii="Calibri" w:hAnsi="Calibri" w:cstheme="minorHAnsi"/>
          <w:b w:val="0"/>
          <w:szCs w:val="24"/>
        </w:rPr>
        <w:t xml:space="preserve"> </w:t>
      </w:r>
      <w:r w:rsidR="0069570C">
        <w:rPr>
          <w:rFonts w:ascii="Calibri" w:hAnsi="Calibri" w:cstheme="minorHAnsi"/>
          <w:b w:val="0"/>
          <w:szCs w:val="24"/>
        </w:rPr>
        <w:t>Amongst other aspects the report highlights that s</w:t>
      </w:r>
      <w:r w:rsidR="0053426D" w:rsidRPr="0053426D">
        <w:rPr>
          <w:rFonts w:ascii="Calibri" w:hAnsi="Calibri" w:cstheme="minorHAnsi"/>
          <w:b w:val="0"/>
          <w:szCs w:val="24"/>
        </w:rPr>
        <w:t>everal policies associated with the ‘hostile environment’ have been suspended or reversed, including immigration checks on bank accounts, as well as the memorandum of understanding under which the NHS was required to share patients’ details with the Home Office. The Department for Education (DfE) will no longer ask schools to gather personal student data.</w:t>
      </w:r>
    </w:p>
    <w:p w14:paraId="6E9DAE29" w14:textId="77777777" w:rsidR="0053426D" w:rsidRDefault="0053426D" w:rsidP="00345D9B">
      <w:pPr>
        <w:pStyle w:val="BodyText"/>
        <w:spacing w:line="276" w:lineRule="auto"/>
        <w:ind w:left="142" w:right="-94"/>
        <w:rPr>
          <w:rFonts w:ascii="Calibri" w:hAnsi="Calibri" w:cstheme="minorHAnsi"/>
          <w:b w:val="0"/>
          <w:szCs w:val="24"/>
        </w:rPr>
      </w:pPr>
    </w:p>
    <w:p w14:paraId="581A5DF9" w14:textId="787F5C86" w:rsidR="0053426D" w:rsidRPr="00E65B7F" w:rsidRDefault="0053426D" w:rsidP="00100860">
      <w:pPr>
        <w:pStyle w:val="BodyText"/>
        <w:spacing w:line="276" w:lineRule="auto"/>
        <w:ind w:left="142" w:right="-94"/>
        <w:rPr>
          <w:rFonts w:ascii="Calibri" w:hAnsi="Calibri" w:cstheme="minorHAnsi"/>
          <w:b w:val="0"/>
          <w:szCs w:val="24"/>
        </w:rPr>
      </w:pPr>
      <w:r>
        <w:rPr>
          <w:rFonts w:ascii="Calibri" w:hAnsi="Calibri" w:cstheme="minorHAnsi"/>
          <w:b w:val="0"/>
          <w:szCs w:val="24"/>
        </w:rPr>
        <w:t xml:space="preserve">Full report was uploaded on the blog: </w:t>
      </w:r>
      <w:hyperlink r:id="rId11" w:history="1">
        <w:r w:rsidRPr="00CA2298">
          <w:rPr>
            <w:rStyle w:val="Hyperlink"/>
            <w:rFonts w:ascii="Calibri" w:hAnsi="Calibri" w:cstheme="minorHAnsi"/>
            <w:b w:val="0"/>
            <w:szCs w:val="24"/>
          </w:rPr>
          <w:t>https://migrationpartnership.org.uk/migration-yorkshire-report-on-migration-issues-leeds-sept-2018/</w:t>
        </w:r>
      </w:hyperlink>
    </w:p>
    <w:p w14:paraId="39466CF0" w14:textId="77777777" w:rsidR="00E65B7F" w:rsidRPr="00E65B7F" w:rsidRDefault="00E65B7F" w:rsidP="00E65B7F">
      <w:pPr>
        <w:pStyle w:val="BodyText"/>
        <w:spacing w:line="276" w:lineRule="auto"/>
        <w:ind w:left="720" w:right="-94"/>
        <w:rPr>
          <w:rFonts w:ascii="Calibri" w:hAnsi="Calibri" w:cstheme="minorHAnsi"/>
          <w:b w:val="0"/>
          <w:szCs w:val="24"/>
        </w:rPr>
      </w:pPr>
    </w:p>
    <w:p w14:paraId="74F127E6" w14:textId="10837E38" w:rsidR="00E65B7F" w:rsidRDefault="00E65B7F" w:rsidP="001F7269">
      <w:pPr>
        <w:pStyle w:val="BodyText"/>
        <w:numPr>
          <w:ilvl w:val="0"/>
          <w:numId w:val="13"/>
        </w:numPr>
        <w:spacing w:line="276" w:lineRule="auto"/>
        <w:ind w:right="-94" w:hanging="578"/>
        <w:rPr>
          <w:rFonts w:ascii="Calibri" w:hAnsi="Calibri" w:cstheme="minorHAnsi"/>
          <w:szCs w:val="24"/>
        </w:rPr>
      </w:pPr>
      <w:r>
        <w:rPr>
          <w:rFonts w:ascii="Calibri" w:hAnsi="Calibri" w:cstheme="minorHAnsi"/>
          <w:szCs w:val="24"/>
        </w:rPr>
        <w:t>Refugee Week – Ali Mahgoub</w:t>
      </w:r>
    </w:p>
    <w:p w14:paraId="5DCE1019" w14:textId="7117AFC1" w:rsidR="00E65B7F" w:rsidRPr="00E65B7F" w:rsidRDefault="0069570C" w:rsidP="0069570C">
      <w:pPr>
        <w:pStyle w:val="BodyText"/>
        <w:spacing w:line="276" w:lineRule="auto"/>
        <w:ind w:left="142" w:right="-94"/>
        <w:rPr>
          <w:rFonts w:ascii="Calibri" w:hAnsi="Calibri" w:cstheme="minorHAnsi"/>
          <w:b w:val="0"/>
          <w:szCs w:val="24"/>
        </w:rPr>
      </w:pPr>
      <w:r>
        <w:rPr>
          <w:rFonts w:ascii="Calibri" w:hAnsi="Calibri" w:cstheme="minorHAnsi"/>
          <w:b w:val="0"/>
          <w:szCs w:val="24"/>
        </w:rPr>
        <w:t xml:space="preserve">Ali Mahgoub gave a review of the 2018 Refugee Week. In this year’s edition there was a good </w:t>
      </w:r>
      <w:proofErr w:type="gramStart"/>
      <w:r>
        <w:rPr>
          <w:rFonts w:ascii="Calibri" w:hAnsi="Calibri" w:cstheme="minorHAnsi"/>
          <w:b w:val="0"/>
          <w:szCs w:val="24"/>
        </w:rPr>
        <w:t xml:space="preserve">range </w:t>
      </w:r>
      <w:r w:rsidR="00B03C3E">
        <w:rPr>
          <w:rFonts w:ascii="Calibri" w:hAnsi="Calibri" w:cstheme="minorHAnsi"/>
          <w:b w:val="0"/>
          <w:szCs w:val="24"/>
        </w:rPr>
        <w:t xml:space="preserve"> </w:t>
      </w:r>
      <w:r>
        <w:rPr>
          <w:rFonts w:ascii="Calibri" w:hAnsi="Calibri" w:cstheme="minorHAnsi"/>
          <w:b w:val="0"/>
          <w:szCs w:val="24"/>
        </w:rPr>
        <w:t>of</w:t>
      </w:r>
      <w:proofErr w:type="gramEnd"/>
      <w:r>
        <w:rPr>
          <w:rFonts w:ascii="Calibri" w:hAnsi="Calibri" w:cstheme="minorHAnsi"/>
          <w:b w:val="0"/>
          <w:szCs w:val="24"/>
        </w:rPr>
        <w:t xml:space="preserve"> events across the city. Most activities were well attended and the overall impression is that this was a really successful week.  </w:t>
      </w:r>
    </w:p>
    <w:p w14:paraId="4026CB5B" w14:textId="4893F0D0" w:rsidR="00EC7140" w:rsidRPr="00644D44" w:rsidRDefault="00EC7140" w:rsidP="001F7269">
      <w:pPr>
        <w:pStyle w:val="BodyText"/>
        <w:spacing w:line="276" w:lineRule="auto"/>
        <w:ind w:left="720" w:right="-94"/>
        <w:rPr>
          <w:rFonts w:ascii="Calibri" w:hAnsi="Calibri" w:cstheme="minorHAnsi"/>
          <w:b w:val="0"/>
          <w:szCs w:val="24"/>
        </w:rPr>
      </w:pPr>
    </w:p>
    <w:p w14:paraId="5DEE243D" w14:textId="77777777" w:rsidR="001F7269" w:rsidRPr="00644D44" w:rsidRDefault="001F7269" w:rsidP="001F7269">
      <w:pPr>
        <w:pStyle w:val="BodyText"/>
        <w:numPr>
          <w:ilvl w:val="0"/>
          <w:numId w:val="13"/>
        </w:numPr>
        <w:spacing w:line="276" w:lineRule="auto"/>
        <w:ind w:right="-94" w:hanging="578"/>
        <w:rPr>
          <w:rFonts w:ascii="Calibri" w:hAnsi="Calibri" w:cstheme="minorHAnsi"/>
          <w:szCs w:val="24"/>
        </w:rPr>
      </w:pPr>
      <w:r w:rsidRPr="00644D44">
        <w:rPr>
          <w:rFonts w:ascii="Calibri" w:hAnsi="Calibri" w:cstheme="minorHAnsi"/>
          <w:szCs w:val="24"/>
        </w:rPr>
        <w:t>Updates from members</w:t>
      </w:r>
    </w:p>
    <w:p w14:paraId="1AC8B7B4" w14:textId="77777777" w:rsidR="001F7269" w:rsidRDefault="001F7269" w:rsidP="001F7269">
      <w:pPr>
        <w:pStyle w:val="ListParagraph"/>
        <w:spacing w:after="0"/>
        <w:ind w:hanging="360"/>
        <w:rPr>
          <w:rFonts w:ascii="Calibri" w:hAnsi="Calibri" w:cs="Open Sans"/>
          <w:sz w:val="24"/>
          <w:szCs w:val="24"/>
          <w:lang w:eastAsia="en-GB"/>
        </w:rPr>
      </w:pPr>
    </w:p>
    <w:p w14:paraId="52224DC8" w14:textId="2ED847B6" w:rsidR="00131E7E" w:rsidRDefault="00131E7E" w:rsidP="00131E7E">
      <w:pPr>
        <w:spacing w:after="0"/>
        <w:rPr>
          <w:rFonts w:ascii="Calibri" w:hAnsi="Calibri" w:cs="Open Sans"/>
          <w:sz w:val="24"/>
          <w:szCs w:val="24"/>
          <w:lang w:eastAsia="en-GB"/>
        </w:rPr>
      </w:pPr>
      <w:r>
        <w:rPr>
          <w:rFonts w:ascii="Calibri" w:hAnsi="Calibri" w:cs="Open Sans"/>
          <w:sz w:val="24"/>
          <w:szCs w:val="24"/>
          <w:lang w:eastAsia="en-GB"/>
        </w:rPr>
        <w:t xml:space="preserve">Digital Leeds. This is a city wide project about promoting digital inclusion. They want to build community capacity to tackle digital exclusion. They are looking for Digital Champions to support the delivery of the project. There is a tablet lending scheme for any organisation interested in the being part of the project. RETAS took part </w:t>
      </w:r>
      <w:r w:rsidR="001B62A0">
        <w:rPr>
          <w:rFonts w:ascii="Calibri" w:hAnsi="Calibri" w:cs="Open Sans"/>
          <w:sz w:val="24"/>
          <w:szCs w:val="24"/>
          <w:lang w:eastAsia="en-GB"/>
        </w:rPr>
        <w:t>in</w:t>
      </w:r>
      <w:r>
        <w:rPr>
          <w:rFonts w:ascii="Calibri" w:hAnsi="Calibri" w:cs="Open Sans"/>
          <w:sz w:val="24"/>
          <w:szCs w:val="24"/>
          <w:lang w:eastAsia="en-GB"/>
        </w:rPr>
        <w:t xml:space="preserve"> this </w:t>
      </w:r>
      <w:r w:rsidR="00310C15">
        <w:rPr>
          <w:rFonts w:ascii="Calibri" w:hAnsi="Calibri" w:cs="Open Sans"/>
          <w:sz w:val="24"/>
          <w:szCs w:val="24"/>
          <w:lang w:eastAsia="en-GB"/>
        </w:rPr>
        <w:t xml:space="preserve">scheme and </w:t>
      </w:r>
      <w:r w:rsidR="001B62A0">
        <w:rPr>
          <w:rFonts w:ascii="Calibri" w:hAnsi="Calibri" w:cs="Open Sans"/>
          <w:sz w:val="24"/>
          <w:szCs w:val="24"/>
          <w:lang w:eastAsia="en-GB"/>
        </w:rPr>
        <w:t>it prove</w:t>
      </w:r>
      <w:r w:rsidR="0064140F">
        <w:rPr>
          <w:rFonts w:ascii="Calibri" w:hAnsi="Calibri" w:cs="Open Sans"/>
          <w:sz w:val="24"/>
          <w:szCs w:val="24"/>
          <w:lang w:eastAsia="en-GB"/>
        </w:rPr>
        <w:t xml:space="preserve">d to be really useful for the people </w:t>
      </w:r>
      <w:r w:rsidR="001B62A0">
        <w:rPr>
          <w:rFonts w:ascii="Calibri" w:hAnsi="Calibri" w:cs="Open Sans"/>
          <w:sz w:val="24"/>
          <w:szCs w:val="24"/>
          <w:lang w:eastAsia="en-GB"/>
        </w:rPr>
        <w:t>it supports.</w:t>
      </w:r>
    </w:p>
    <w:p w14:paraId="06562371" w14:textId="77777777" w:rsidR="0064140F" w:rsidRDefault="0064140F" w:rsidP="00131E7E">
      <w:pPr>
        <w:spacing w:after="0"/>
        <w:rPr>
          <w:rFonts w:ascii="Calibri" w:hAnsi="Calibri" w:cs="Open Sans"/>
          <w:sz w:val="24"/>
          <w:szCs w:val="24"/>
          <w:lang w:eastAsia="en-GB"/>
        </w:rPr>
      </w:pPr>
    </w:p>
    <w:p w14:paraId="3F1665AD" w14:textId="3A43E051" w:rsidR="00C435DC" w:rsidRDefault="0064140F" w:rsidP="00131E7E">
      <w:pPr>
        <w:spacing w:after="0"/>
        <w:rPr>
          <w:rFonts w:ascii="Calibri" w:hAnsi="Calibri" w:cs="Open Sans"/>
          <w:sz w:val="24"/>
          <w:szCs w:val="24"/>
          <w:lang w:eastAsia="en-GB"/>
        </w:rPr>
      </w:pPr>
      <w:r>
        <w:rPr>
          <w:rFonts w:ascii="Calibri" w:hAnsi="Calibri" w:cs="Open Sans"/>
          <w:sz w:val="24"/>
          <w:szCs w:val="24"/>
          <w:lang w:eastAsia="en-GB"/>
        </w:rPr>
        <w:t xml:space="preserve">Gipsy Roma Traveller Outreach and Inclusion Team. There is a Fresh Start group at the Compton Centre (Wednesday 2:30-4:30 pm) for children 9+ while they wait to be allocated a school place. </w:t>
      </w:r>
      <w:r w:rsidR="00C435DC">
        <w:rPr>
          <w:rFonts w:ascii="Calibri" w:hAnsi="Calibri" w:cs="Open Sans"/>
          <w:sz w:val="24"/>
          <w:szCs w:val="24"/>
          <w:lang w:eastAsia="en-GB"/>
        </w:rPr>
        <w:t>They have been quite busy. There is a Welcome Group at the Reginald Centre (Tuesday 9:00-12:00 am), w</w:t>
      </w:r>
      <w:r w:rsidR="001B62A0">
        <w:rPr>
          <w:rFonts w:ascii="Calibri" w:hAnsi="Calibri" w:cs="Open Sans"/>
          <w:sz w:val="24"/>
          <w:szCs w:val="24"/>
          <w:lang w:eastAsia="en-GB"/>
        </w:rPr>
        <w:t>h</w:t>
      </w:r>
      <w:r w:rsidR="00C435DC">
        <w:rPr>
          <w:rFonts w:ascii="Calibri" w:hAnsi="Calibri" w:cs="Open Sans"/>
          <w:sz w:val="24"/>
          <w:szCs w:val="24"/>
          <w:lang w:eastAsia="en-GB"/>
        </w:rPr>
        <w:t>ere support on a wide range of issues is offered.</w:t>
      </w:r>
    </w:p>
    <w:p w14:paraId="7A15FBD9" w14:textId="77777777" w:rsidR="00C435DC" w:rsidRDefault="00C435DC" w:rsidP="00131E7E">
      <w:pPr>
        <w:spacing w:after="0"/>
        <w:rPr>
          <w:rFonts w:ascii="Calibri" w:hAnsi="Calibri" w:cs="Open Sans"/>
          <w:sz w:val="24"/>
          <w:szCs w:val="24"/>
          <w:lang w:eastAsia="en-GB"/>
        </w:rPr>
      </w:pPr>
    </w:p>
    <w:p w14:paraId="17B585B5" w14:textId="21A33298" w:rsidR="00C435DC" w:rsidRDefault="00C435DC" w:rsidP="00131E7E">
      <w:pPr>
        <w:spacing w:after="0"/>
        <w:rPr>
          <w:rFonts w:ascii="Calibri" w:hAnsi="Calibri" w:cs="Open Sans"/>
          <w:sz w:val="24"/>
          <w:szCs w:val="24"/>
          <w:lang w:eastAsia="en-GB"/>
        </w:rPr>
      </w:pPr>
      <w:r>
        <w:rPr>
          <w:rFonts w:ascii="Calibri" w:hAnsi="Calibri" w:cs="Open Sans"/>
          <w:sz w:val="24"/>
          <w:szCs w:val="24"/>
          <w:lang w:eastAsia="en-GB"/>
        </w:rPr>
        <w:t xml:space="preserve">Voluntary Action Leeds. The BME Hub works to raise the voice of BME communities in Leeds. They work around three themes. They would like to raise the profile of their activities and the involvement of newly arrived communities in Leeds. They can be contacted through VAL and the </w:t>
      </w:r>
      <w:hyperlink r:id="rId12" w:history="1">
        <w:r w:rsidRPr="007977BA">
          <w:rPr>
            <w:rStyle w:val="Hyperlink"/>
            <w:rFonts w:ascii="Calibri" w:hAnsi="Calibri" w:cs="Open Sans"/>
            <w:sz w:val="24"/>
            <w:szCs w:val="24"/>
            <w:lang w:eastAsia="en-GB"/>
          </w:rPr>
          <w:t>www.doinggoodleeds.org.uk</w:t>
        </w:r>
      </w:hyperlink>
      <w:r>
        <w:rPr>
          <w:rFonts w:ascii="Calibri" w:hAnsi="Calibri" w:cs="Open Sans"/>
          <w:sz w:val="24"/>
          <w:szCs w:val="24"/>
          <w:lang w:eastAsia="en-GB"/>
        </w:rPr>
        <w:t xml:space="preserve">. </w:t>
      </w:r>
    </w:p>
    <w:p w14:paraId="6E866E95" w14:textId="77777777" w:rsidR="00C435DC" w:rsidRDefault="00C435DC" w:rsidP="00131E7E">
      <w:pPr>
        <w:spacing w:after="0"/>
        <w:rPr>
          <w:rFonts w:ascii="Calibri" w:hAnsi="Calibri" w:cs="Open Sans"/>
          <w:sz w:val="24"/>
          <w:szCs w:val="24"/>
          <w:lang w:eastAsia="en-GB"/>
        </w:rPr>
      </w:pPr>
    </w:p>
    <w:p w14:paraId="6E8A35B3" w14:textId="490D7CB0" w:rsidR="00E14A79" w:rsidRDefault="00C435DC" w:rsidP="00100860">
      <w:pPr>
        <w:spacing w:after="0"/>
        <w:rPr>
          <w:rFonts w:ascii="Calibri" w:hAnsi="Calibri" w:cs="Open Sans"/>
          <w:sz w:val="24"/>
          <w:szCs w:val="24"/>
          <w:lang w:eastAsia="en-GB"/>
        </w:rPr>
      </w:pPr>
      <w:r>
        <w:rPr>
          <w:rFonts w:ascii="Calibri" w:hAnsi="Calibri" w:cs="Open Sans"/>
          <w:sz w:val="24"/>
          <w:szCs w:val="24"/>
          <w:lang w:eastAsia="en-GB"/>
        </w:rPr>
        <w:t xml:space="preserve">PAFRAS. They support Wednesday drop-ins (10:00-13:00) at Saint Aidan Church. People attending the drop-ins are mostly from Eritrea and Pakistan. They are struggling to engage with young people. They could also support people seeking asylum. </w:t>
      </w:r>
    </w:p>
    <w:p w14:paraId="473B0193" w14:textId="77777777" w:rsidR="00E14A79" w:rsidRDefault="00E14A79" w:rsidP="00131E7E">
      <w:pPr>
        <w:spacing w:after="0"/>
        <w:rPr>
          <w:rFonts w:ascii="Calibri" w:hAnsi="Calibri" w:cs="Open Sans"/>
          <w:sz w:val="24"/>
          <w:szCs w:val="24"/>
          <w:lang w:eastAsia="en-GB"/>
        </w:rPr>
      </w:pPr>
    </w:p>
    <w:p w14:paraId="25F8B462" w14:textId="49847D09" w:rsidR="00C435DC" w:rsidRDefault="00C435DC" w:rsidP="00131E7E">
      <w:pPr>
        <w:spacing w:after="0"/>
        <w:rPr>
          <w:rFonts w:ascii="Calibri" w:hAnsi="Calibri" w:cs="Open Sans"/>
          <w:sz w:val="24"/>
          <w:szCs w:val="24"/>
          <w:lang w:eastAsia="en-GB"/>
        </w:rPr>
      </w:pPr>
      <w:r>
        <w:rPr>
          <w:rFonts w:ascii="Calibri" w:hAnsi="Calibri" w:cs="Open Sans"/>
          <w:sz w:val="24"/>
          <w:szCs w:val="24"/>
          <w:lang w:eastAsia="en-GB"/>
        </w:rPr>
        <w:t>G4S.</w:t>
      </w:r>
      <w:r w:rsidR="00B06A24">
        <w:rPr>
          <w:rFonts w:ascii="Calibri" w:hAnsi="Calibri" w:cs="Open Sans"/>
          <w:sz w:val="24"/>
          <w:szCs w:val="24"/>
          <w:lang w:eastAsia="en-GB"/>
        </w:rPr>
        <w:t xml:space="preserve"> They reported that at the end of August there were 825 asylum seekers hosted in 253 properties, mainly in LS 8, 9 and 11. Iran, China and Afghanistan are the predominant nationalities. They are working with State Agents to provide character references for </w:t>
      </w:r>
      <w:r w:rsidR="00B06A24">
        <w:rPr>
          <w:rFonts w:ascii="Calibri" w:hAnsi="Calibri" w:cs="Open Sans"/>
          <w:sz w:val="24"/>
          <w:szCs w:val="24"/>
          <w:lang w:eastAsia="en-GB"/>
        </w:rPr>
        <w:lastRenderedPageBreak/>
        <w:t xml:space="preserve">tenants. G4S took note of a number of property issues raised by some of the organisations present at the meeting. </w:t>
      </w:r>
    </w:p>
    <w:p w14:paraId="0CD8A6DF" w14:textId="77777777" w:rsidR="00C435DC" w:rsidRDefault="00C435DC" w:rsidP="00131E7E">
      <w:pPr>
        <w:spacing w:after="0"/>
        <w:rPr>
          <w:rFonts w:ascii="Calibri" w:hAnsi="Calibri" w:cs="Open Sans"/>
          <w:sz w:val="24"/>
          <w:szCs w:val="24"/>
          <w:lang w:eastAsia="en-GB"/>
        </w:rPr>
      </w:pPr>
    </w:p>
    <w:p w14:paraId="7ABD9656" w14:textId="245B2BC4" w:rsidR="00B06A24" w:rsidRDefault="00B06A24" w:rsidP="00131E7E">
      <w:pPr>
        <w:spacing w:after="0"/>
        <w:rPr>
          <w:rFonts w:ascii="Calibri" w:hAnsi="Calibri" w:cs="Open Sans"/>
          <w:sz w:val="24"/>
          <w:szCs w:val="24"/>
          <w:lang w:eastAsia="en-GB"/>
        </w:rPr>
      </w:pPr>
      <w:r>
        <w:rPr>
          <w:rFonts w:ascii="Calibri" w:hAnsi="Calibri" w:cs="Open Sans"/>
          <w:sz w:val="24"/>
          <w:szCs w:val="24"/>
          <w:lang w:eastAsia="en-GB"/>
        </w:rPr>
        <w:t xml:space="preserve">Leeds Domestic violence Service. They are a consortium of agencies that support victims of domestic violence. They are involved </w:t>
      </w:r>
      <w:r w:rsidR="001B62A0">
        <w:rPr>
          <w:rFonts w:ascii="Calibri" w:hAnsi="Calibri" w:cs="Open Sans"/>
          <w:sz w:val="24"/>
          <w:szCs w:val="24"/>
          <w:lang w:eastAsia="en-GB"/>
        </w:rPr>
        <w:t>i</w:t>
      </w:r>
      <w:r>
        <w:rPr>
          <w:rFonts w:ascii="Calibri" w:hAnsi="Calibri" w:cs="Open Sans"/>
          <w:sz w:val="24"/>
          <w:szCs w:val="24"/>
          <w:lang w:eastAsia="en-GB"/>
        </w:rPr>
        <w:t xml:space="preserve">n the “Front Door Safeguarding Hub”. They are currently dealing with </w:t>
      </w:r>
      <w:r w:rsidR="00141C06">
        <w:rPr>
          <w:rFonts w:ascii="Calibri" w:hAnsi="Calibri" w:cs="Open Sans"/>
          <w:sz w:val="24"/>
          <w:szCs w:val="24"/>
          <w:lang w:eastAsia="en-GB"/>
        </w:rPr>
        <w:t>quite a number of force marriage cases. They are open to work with LMP organisations.</w:t>
      </w:r>
    </w:p>
    <w:p w14:paraId="30D7EECD" w14:textId="77777777" w:rsidR="00141C06" w:rsidRDefault="00141C06" w:rsidP="00131E7E">
      <w:pPr>
        <w:spacing w:after="0"/>
        <w:rPr>
          <w:rFonts w:ascii="Calibri" w:hAnsi="Calibri" w:cs="Open Sans"/>
          <w:sz w:val="24"/>
          <w:szCs w:val="24"/>
          <w:lang w:eastAsia="en-GB"/>
        </w:rPr>
      </w:pPr>
    </w:p>
    <w:p w14:paraId="43A886F9" w14:textId="58067149" w:rsidR="00141C06" w:rsidRDefault="00141C06" w:rsidP="00131E7E">
      <w:pPr>
        <w:spacing w:after="0"/>
        <w:rPr>
          <w:rFonts w:ascii="Calibri" w:hAnsi="Calibri" w:cs="Open Sans"/>
          <w:sz w:val="24"/>
          <w:szCs w:val="24"/>
          <w:lang w:eastAsia="en-GB"/>
        </w:rPr>
      </w:pPr>
      <w:r>
        <w:rPr>
          <w:rFonts w:ascii="Calibri" w:hAnsi="Calibri" w:cs="Open Sans"/>
          <w:sz w:val="24"/>
          <w:szCs w:val="24"/>
          <w:lang w:eastAsia="en-GB"/>
        </w:rPr>
        <w:t xml:space="preserve">PAFRAS. They are conducting mental health assessments and developing a well-being offer. The aim is to work towards enabling and empowering the groups they support. </w:t>
      </w:r>
    </w:p>
    <w:p w14:paraId="0A34D2DE" w14:textId="77777777" w:rsidR="00141C06" w:rsidRDefault="00141C06" w:rsidP="00131E7E">
      <w:pPr>
        <w:spacing w:after="0"/>
        <w:rPr>
          <w:rFonts w:ascii="Calibri" w:hAnsi="Calibri" w:cs="Open Sans"/>
          <w:sz w:val="24"/>
          <w:szCs w:val="24"/>
          <w:lang w:eastAsia="en-GB"/>
        </w:rPr>
      </w:pPr>
    </w:p>
    <w:p w14:paraId="278A3DDB" w14:textId="610CA2D5" w:rsidR="00141C06" w:rsidRDefault="00141C06" w:rsidP="00131E7E">
      <w:pPr>
        <w:spacing w:after="0"/>
        <w:rPr>
          <w:rFonts w:ascii="Calibri" w:hAnsi="Calibri" w:cs="Open Sans"/>
          <w:sz w:val="24"/>
          <w:szCs w:val="24"/>
          <w:lang w:eastAsia="en-GB"/>
        </w:rPr>
      </w:pPr>
      <w:r>
        <w:rPr>
          <w:rFonts w:ascii="Calibri" w:hAnsi="Calibri" w:cs="Open Sans"/>
          <w:sz w:val="24"/>
          <w:szCs w:val="24"/>
          <w:lang w:eastAsia="en-GB"/>
        </w:rPr>
        <w:t xml:space="preserve">Saint Vincent. They are enrolling for English classes and also on a wide range of issues. The classes are open to adults 18+ (no particular status). All information will be uploaded to the migration blog. </w:t>
      </w:r>
    </w:p>
    <w:p w14:paraId="3CCFB10D" w14:textId="77777777" w:rsidR="00141C06" w:rsidRDefault="00141C06" w:rsidP="00131E7E">
      <w:pPr>
        <w:spacing w:after="0"/>
        <w:rPr>
          <w:rFonts w:ascii="Calibri" w:hAnsi="Calibri" w:cs="Open Sans"/>
          <w:sz w:val="24"/>
          <w:szCs w:val="24"/>
          <w:lang w:eastAsia="en-GB"/>
        </w:rPr>
      </w:pPr>
    </w:p>
    <w:p w14:paraId="06C81A3D" w14:textId="45AD48B3" w:rsidR="00141C06" w:rsidRDefault="00141C06" w:rsidP="00131E7E">
      <w:pPr>
        <w:spacing w:after="0"/>
        <w:rPr>
          <w:rFonts w:ascii="Calibri" w:hAnsi="Calibri" w:cs="Open Sans"/>
          <w:sz w:val="24"/>
          <w:szCs w:val="24"/>
          <w:lang w:eastAsia="en-GB"/>
        </w:rPr>
      </w:pPr>
      <w:r>
        <w:rPr>
          <w:rFonts w:ascii="Calibri" w:hAnsi="Calibri" w:cs="Open Sans"/>
          <w:sz w:val="24"/>
          <w:szCs w:val="24"/>
          <w:lang w:eastAsia="en-GB"/>
        </w:rPr>
        <w:t>Opera North. They want to reach to all communities in Leeds and ensure that their work is available to all communities. They do this by offering free tickets and workshops.</w:t>
      </w:r>
    </w:p>
    <w:p w14:paraId="12D9B97A" w14:textId="77777777" w:rsidR="00141C06" w:rsidRDefault="00141C06" w:rsidP="00131E7E">
      <w:pPr>
        <w:spacing w:after="0"/>
        <w:rPr>
          <w:rFonts w:ascii="Calibri" w:hAnsi="Calibri" w:cs="Open Sans"/>
          <w:sz w:val="24"/>
          <w:szCs w:val="24"/>
          <w:lang w:eastAsia="en-GB"/>
        </w:rPr>
      </w:pPr>
    </w:p>
    <w:p w14:paraId="79D6B305" w14:textId="145B6116" w:rsidR="00141C06" w:rsidRDefault="00141C06" w:rsidP="00141C06">
      <w:pPr>
        <w:spacing w:after="0"/>
        <w:rPr>
          <w:rFonts w:ascii="Calibri" w:hAnsi="Calibri" w:cs="Open Sans"/>
          <w:sz w:val="24"/>
          <w:szCs w:val="24"/>
          <w:lang w:eastAsia="en-GB"/>
        </w:rPr>
      </w:pPr>
      <w:r>
        <w:rPr>
          <w:rFonts w:ascii="Calibri" w:hAnsi="Calibri" w:cs="Open Sans"/>
          <w:sz w:val="24"/>
          <w:szCs w:val="24"/>
          <w:lang w:eastAsia="en-GB"/>
        </w:rPr>
        <w:t>Women Health Matters.  Their goal is to</w:t>
      </w:r>
      <w:r w:rsidRPr="00141C06">
        <w:rPr>
          <w:rFonts w:ascii="Calibri" w:hAnsi="Calibri" w:cs="Open Sans"/>
          <w:sz w:val="24"/>
          <w:szCs w:val="24"/>
          <w:lang w:eastAsia="en-GB"/>
        </w:rPr>
        <w:t xml:space="preserve"> reduce health inequalities experienced by women from communities across Leeds.</w:t>
      </w:r>
      <w:r>
        <w:rPr>
          <w:rFonts w:ascii="Calibri" w:hAnsi="Calibri" w:cs="Open Sans"/>
          <w:sz w:val="24"/>
          <w:szCs w:val="24"/>
          <w:lang w:eastAsia="en-GB"/>
        </w:rPr>
        <w:t xml:space="preserve"> They w</w:t>
      </w:r>
      <w:r w:rsidRPr="00141C06">
        <w:rPr>
          <w:rFonts w:ascii="Calibri" w:hAnsi="Calibri" w:cs="Open Sans"/>
          <w:sz w:val="24"/>
          <w:szCs w:val="24"/>
          <w:lang w:eastAsia="en-GB"/>
        </w:rPr>
        <w:t>ork with women who have unequal access to health and support services due to poverty, ethnicity, disability, sexual orientation or traumatic personal experience.</w:t>
      </w:r>
      <w:r>
        <w:rPr>
          <w:rFonts w:ascii="Calibri" w:hAnsi="Calibri" w:cs="Open Sans"/>
          <w:sz w:val="24"/>
          <w:szCs w:val="24"/>
          <w:lang w:eastAsia="en-GB"/>
        </w:rPr>
        <w:t xml:space="preserve"> They currently have two groups and they would like organisations to refer women to these groups. </w:t>
      </w:r>
    </w:p>
    <w:p w14:paraId="10A83EB8" w14:textId="77777777" w:rsidR="00141C06" w:rsidRDefault="00141C06" w:rsidP="00141C06">
      <w:pPr>
        <w:spacing w:after="0"/>
        <w:rPr>
          <w:rFonts w:ascii="Calibri" w:hAnsi="Calibri" w:cs="Open Sans"/>
          <w:sz w:val="24"/>
          <w:szCs w:val="24"/>
          <w:lang w:eastAsia="en-GB"/>
        </w:rPr>
      </w:pPr>
    </w:p>
    <w:p w14:paraId="217AD563" w14:textId="55860AB1" w:rsidR="00141C06" w:rsidRDefault="00141C06" w:rsidP="00141C06">
      <w:pPr>
        <w:spacing w:after="0"/>
        <w:rPr>
          <w:rFonts w:ascii="Calibri" w:hAnsi="Calibri" w:cs="Open Sans"/>
          <w:sz w:val="24"/>
          <w:szCs w:val="24"/>
          <w:lang w:eastAsia="en-GB"/>
        </w:rPr>
      </w:pPr>
      <w:r>
        <w:rPr>
          <w:rFonts w:ascii="Calibri" w:hAnsi="Calibri" w:cs="Open Sans"/>
          <w:sz w:val="24"/>
          <w:szCs w:val="24"/>
          <w:lang w:eastAsia="en-GB"/>
        </w:rPr>
        <w:t>Homeless Charter. NA</w:t>
      </w:r>
      <w:r w:rsidR="00812502">
        <w:rPr>
          <w:rFonts w:ascii="Calibri" w:hAnsi="Calibri" w:cs="Open Sans"/>
          <w:sz w:val="24"/>
          <w:szCs w:val="24"/>
          <w:lang w:eastAsia="en-GB"/>
        </w:rPr>
        <w:t>CC</w:t>
      </w:r>
      <w:r>
        <w:rPr>
          <w:rFonts w:ascii="Calibri" w:hAnsi="Calibri" w:cs="Open Sans"/>
          <w:sz w:val="24"/>
          <w:szCs w:val="24"/>
          <w:lang w:eastAsia="en-GB"/>
        </w:rPr>
        <w:t xml:space="preserve">OM </w:t>
      </w:r>
      <w:r w:rsidR="00812502">
        <w:rPr>
          <w:rFonts w:ascii="Calibri" w:hAnsi="Calibri" w:cs="Open Sans"/>
          <w:sz w:val="24"/>
          <w:szCs w:val="24"/>
          <w:lang w:eastAsia="en-GB"/>
        </w:rPr>
        <w:t>will be attending the 2</w:t>
      </w:r>
      <w:r w:rsidR="00812502" w:rsidRPr="00812502">
        <w:rPr>
          <w:rFonts w:ascii="Calibri" w:hAnsi="Calibri" w:cs="Open Sans"/>
          <w:sz w:val="24"/>
          <w:szCs w:val="24"/>
          <w:vertAlign w:val="superscript"/>
          <w:lang w:eastAsia="en-GB"/>
        </w:rPr>
        <w:t>nd</w:t>
      </w:r>
      <w:r w:rsidR="00812502">
        <w:rPr>
          <w:rFonts w:ascii="Calibri" w:hAnsi="Calibri" w:cs="Open Sans"/>
          <w:sz w:val="24"/>
          <w:szCs w:val="24"/>
          <w:lang w:eastAsia="en-GB"/>
        </w:rPr>
        <w:t xml:space="preserve"> of October meeting </w:t>
      </w:r>
      <w:r>
        <w:rPr>
          <w:rFonts w:ascii="Calibri" w:hAnsi="Calibri" w:cs="Open Sans"/>
          <w:sz w:val="24"/>
          <w:szCs w:val="24"/>
          <w:lang w:eastAsia="en-GB"/>
        </w:rPr>
        <w:t>to discuss desti</w:t>
      </w:r>
      <w:r w:rsidR="00812502">
        <w:rPr>
          <w:rFonts w:ascii="Calibri" w:hAnsi="Calibri" w:cs="Open Sans"/>
          <w:sz w:val="24"/>
          <w:szCs w:val="24"/>
          <w:lang w:eastAsia="en-GB"/>
        </w:rPr>
        <w:t xml:space="preserve">tutions. They would like organisations to send them information about any food poverty issues and cases. </w:t>
      </w:r>
    </w:p>
    <w:p w14:paraId="1254FD33" w14:textId="77777777" w:rsidR="00812502" w:rsidRDefault="00812502" w:rsidP="00141C06">
      <w:pPr>
        <w:spacing w:after="0"/>
        <w:rPr>
          <w:rFonts w:ascii="Calibri" w:hAnsi="Calibri" w:cs="Open Sans"/>
          <w:sz w:val="24"/>
          <w:szCs w:val="24"/>
          <w:lang w:eastAsia="en-GB"/>
        </w:rPr>
      </w:pPr>
    </w:p>
    <w:p w14:paraId="74B9089B" w14:textId="57FC2E8C" w:rsidR="00812502" w:rsidRDefault="00812502" w:rsidP="00100860">
      <w:pPr>
        <w:spacing w:after="0"/>
        <w:rPr>
          <w:rFonts w:ascii="Calibri" w:hAnsi="Calibri" w:cs="Open Sans"/>
          <w:sz w:val="24"/>
          <w:szCs w:val="24"/>
          <w:lang w:eastAsia="en-GB"/>
        </w:rPr>
      </w:pPr>
      <w:r>
        <w:rPr>
          <w:rFonts w:ascii="Calibri" w:hAnsi="Calibri" w:cs="Open Sans"/>
          <w:sz w:val="24"/>
          <w:szCs w:val="24"/>
          <w:lang w:eastAsia="en-GB"/>
        </w:rPr>
        <w:t xml:space="preserve">Leeds Playhouse. They are organising a project aimed at engaging with older men that live alone, members of the LGBT community and asylum seekers. They will develop a wide cultural experience </w:t>
      </w:r>
      <w:r w:rsidR="001B62A0">
        <w:rPr>
          <w:rFonts w:ascii="Calibri" w:hAnsi="Calibri" w:cs="Open Sans"/>
          <w:sz w:val="24"/>
          <w:szCs w:val="24"/>
          <w:lang w:eastAsia="en-GB"/>
        </w:rPr>
        <w:t>that may encourage participants to become volunteers. Th</w:t>
      </w:r>
      <w:r>
        <w:rPr>
          <w:rFonts w:ascii="Calibri" w:hAnsi="Calibri" w:cs="Open Sans"/>
          <w:sz w:val="24"/>
          <w:szCs w:val="24"/>
          <w:lang w:eastAsia="en-GB"/>
        </w:rPr>
        <w:t xml:space="preserve">ey would like to link with relevant organisations. </w:t>
      </w:r>
      <w:bookmarkStart w:id="0" w:name="_GoBack"/>
      <w:bookmarkEnd w:id="0"/>
    </w:p>
    <w:p w14:paraId="13A2E40F" w14:textId="4239527A" w:rsidR="00812502" w:rsidRDefault="00812502" w:rsidP="00812502">
      <w:pPr>
        <w:spacing w:before="100" w:beforeAutospacing="1" w:after="100" w:afterAutospacing="1"/>
        <w:rPr>
          <w:rFonts w:ascii="Calibri" w:hAnsi="Calibri"/>
          <w:color w:val="000000"/>
          <w:sz w:val="24"/>
          <w:szCs w:val="24"/>
        </w:rPr>
      </w:pPr>
      <w:r w:rsidRPr="00644D44">
        <w:rPr>
          <w:rFonts w:ascii="Calibri" w:hAnsi="Calibri"/>
          <w:color w:val="000000"/>
          <w:sz w:val="24"/>
          <w:szCs w:val="24"/>
          <w:u w:val="single"/>
        </w:rPr>
        <w:t>West Yorkshire Destitution Asylum Network (WYDAN).</w:t>
      </w:r>
      <w:r w:rsidRPr="00644D44">
        <w:rPr>
          <w:rFonts w:ascii="Calibri" w:hAnsi="Calibri"/>
          <w:color w:val="000000"/>
          <w:sz w:val="24"/>
          <w:szCs w:val="24"/>
        </w:rPr>
        <w:t xml:space="preserve"> Th</w:t>
      </w:r>
      <w:r w:rsidR="005B2E68">
        <w:rPr>
          <w:rFonts w:ascii="Calibri" w:hAnsi="Calibri"/>
          <w:color w:val="000000"/>
          <w:sz w:val="24"/>
          <w:szCs w:val="24"/>
        </w:rPr>
        <w:t>ey are currently looking for new trustees. WYDAN is responsible for the winter night shelter. The shelter will re-open on the 29</w:t>
      </w:r>
      <w:r w:rsidR="005B2E68" w:rsidRPr="005B2E68">
        <w:rPr>
          <w:rFonts w:ascii="Calibri" w:hAnsi="Calibri"/>
          <w:color w:val="000000"/>
          <w:sz w:val="24"/>
          <w:szCs w:val="24"/>
          <w:vertAlign w:val="superscript"/>
        </w:rPr>
        <w:t>th</w:t>
      </w:r>
      <w:r w:rsidR="005B2E68">
        <w:rPr>
          <w:rFonts w:ascii="Calibri" w:hAnsi="Calibri"/>
          <w:color w:val="000000"/>
          <w:sz w:val="24"/>
          <w:szCs w:val="24"/>
        </w:rPr>
        <w:t xml:space="preserve"> of October. Referrals come from the Red Cross, PAFRAS and Migrant Help from Wakefield. They are currently working at extending the shelter to cover 52 weeks. They ask for suggestions for churches that would also like to be part of the shelter.</w:t>
      </w:r>
    </w:p>
    <w:p w14:paraId="64F265D4" w14:textId="083A4F41" w:rsidR="005B2E68" w:rsidRDefault="005B2E68" w:rsidP="00812502">
      <w:pPr>
        <w:spacing w:before="100" w:beforeAutospacing="1" w:after="100" w:afterAutospacing="1"/>
        <w:rPr>
          <w:rFonts w:ascii="Calibri" w:hAnsi="Calibri"/>
          <w:color w:val="000000"/>
          <w:sz w:val="24"/>
          <w:szCs w:val="24"/>
        </w:rPr>
      </w:pPr>
      <w:r>
        <w:rPr>
          <w:rFonts w:ascii="Calibri" w:hAnsi="Calibri"/>
          <w:color w:val="000000"/>
          <w:sz w:val="24"/>
          <w:szCs w:val="24"/>
        </w:rPr>
        <w:t xml:space="preserve">Clarity. They are a small social enterprise to provide interpreting opportunities for people from refugee background. They ask for referrals of people that would like to work as interpreters. Clarity is a refugee led organisation. </w:t>
      </w:r>
    </w:p>
    <w:p w14:paraId="0C4D3015" w14:textId="77777777" w:rsidR="005B2E68" w:rsidRDefault="005B2E68" w:rsidP="00812502">
      <w:pPr>
        <w:spacing w:before="100" w:beforeAutospacing="1" w:after="100" w:afterAutospacing="1"/>
        <w:rPr>
          <w:rFonts w:ascii="Calibri" w:hAnsi="Calibri"/>
          <w:color w:val="000000"/>
          <w:sz w:val="24"/>
          <w:szCs w:val="24"/>
        </w:rPr>
      </w:pPr>
    </w:p>
    <w:p w14:paraId="6EB1B76C" w14:textId="25753718" w:rsidR="00EB024E" w:rsidRDefault="001B62A0" w:rsidP="00100860">
      <w:pPr>
        <w:spacing w:before="100" w:beforeAutospacing="1" w:after="100" w:afterAutospacing="1"/>
        <w:rPr>
          <w:rFonts w:ascii="Calibri" w:hAnsi="Calibri"/>
          <w:color w:val="000000"/>
          <w:sz w:val="24"/>
          <w:szCs w:val="24"/>
        </w:rPr>
      </w:pPr>
      <w:r>
        <w:rPr>
          <w:rFonts w:ascii="Calibri" w:hAnsi="Calibri"/>
          <w:color w:val="000000"/>
          <w:sz w:val="24"/>
          <w:szCs w:val="24"/>
        </w:rPr>
        <w:lastRenderedPageBreak/>
        <w:t>Migrant Help. They talke</w:t>
      </w:r>
      <w:r w:rsidR="005B2E68">
        <w:rPr>
          <w:rFonts w:ascii="Calibri" w:hAnsi="Calibri"/>
          <w:color w:val="000000"/>
          <w:sz w:val="24"/>
          <w:szCs w:val="24"/>
        </w:rPr>
        <w:t xml:space="preserve">d about the </w:t>
      </w:r>
      <w:proofErr w:type="spellStart"/>
      <w:r w:rsidR="005B2E68" w:rsidRPr="005B2E68">
        <w:rPr>
          <w:rFonts w:ascii="Calibri" w:hAnsi="Calibri"/>
          <w:color w:val="000000"/>
          <w:sz w:val="24"/>
          <w:szCs w:val="24"/>
        </w:rPr>
        <w:t>RefAid</w:t>
      </w:r>
      <w:proofErr w:type="spellEnd"/>
      <w:r w:rsidR="005B2E68" w:rsidRPr="005B2E68">
        <w:rPr>
          <w:rFonts w:ascii="Calibri" w:hAnsi="Calibri"/>
          <w:color w:val="000000"/>
          <w:sz w:val="24"/>
          <w:szCs w:val="24"/>
        </w:rPr>
        <w:t xml:space="preserve"> mobile app</w:t>
      </w:r>
      <w:r w:rsidR="005B2E68">
        <w:rPr>
          <w:rFonts w:ascii="Calibri" w:hAnsi="Calibri"/>
          <w:color w:val="000000"/>
          <w:sz w:val="24"/>
          <w:szCs w:val="24"/>
        </w:rPr>
        <w:t>. This app</w:t>
      </w:r>
      <w:r w:rsidR="005B2E68" w:rsidRPr="005B2E68">
        <w:rPr>
          <w:rFonts w:ascii="Calibri" w:hAnsi="Calibri"/>
          <w:color w:val="000000"/>
          <w:sz w:val="24"/>
          <w:szCs w:val="24"/>
        </w:rPr>
        <w:t xml:space="preserve"> shows migrants, refugees and those who help them where services</w:t>
      </w:r>
      <w:r>
        <w:rPr>
          <w:rFonts w:ascii="Calibri" w:hAnsi="Calibri"/>
          <w:color w:val="000000"/>
          <w:sz w:val="24"/>
          <w:szCs w:val="24"/>
        </w:rPr>
        <w:t xml:space="preserve"> are</w:t>
      </w:r>
      <w:r w:rsidR="005B2E68" w:rsidRPr="005B2E68">
        <w:rPr>
          <w:rFonts w:ascii="Calibri" w:hAnsi="Calibri"/>
          <w:color w:val="000000"/>
          <w:sz w:val="24"/>
          <w:szCs w:val="24"/>
        </w:rPr>
        <w:t xml:space="preserve"> near them – on a map with a very simple interface. A web based content management and communication system allows trusted aid organizations to manage and update their services and to get their critical aid to where it is most urgently needed.</w:t>
      </w:r>
      <w:r w:rsidR="005B2E68">
        <w:rPr>
          <w:rFonts w:ascii="Calibri" w:hAnsi="Calibri"/>
          <w:color w:val="000000"/>
          <w:sz w:val="24"/>
          <w:szCs w:val="24"/>
        </w:rPr>
        <w:t xml:space="preserve"> Organisations can sign up to this app and upload info about </w:t>
      </w:r>
      <w:r w:rsidR="00EB024E">
        <w:rPr>
          <w:rFonts w:ascii="Calibri" w:hAnsi="Calibri"/>
          <w:color w:val="000000"/>
          <w:sz w:val="24"/>
          <w:szCs w:val="24"/>
        </w:rPr>
        <w:t xml:space="preserve">the activities and support they offer. </w:t>
      </w:r>
    </w:p>
    <w:p w14:paraId="7EACC9B4" w14:textId="1CCF4E51" w:rsidR="00EB024E" w:rsidRDefault="00EB024E" w:rsidP="00100860">
      <w:pPr>
        <w:spacing w:before="100" w:beforeAutospacing="1" w:after="100" w:afterAutospacing="1"/>
        <w:rPr>
          <w:rFonts w:ascii="Calibri" w:hAnsi="Calibri"/>
          <w:color w:val="000000"/>
          <w:sz w:val="24"/>
          <w:szCs w:val="24"/>
        </w:rPr>
      </w:pPr>
      <w:r>
        <w:rPr>
          <w:rFonts w:ascii="Calibri" w:hAnsi="Calibri"/>
          <w:color w:val="000000"/>
          <w:sz w:val="24"/>
          <w:szCs w:val="24"/>
        </w:rPr>
        <w:t xml:space="preserve">The Children Society. They provide advocacy support for accompanied and unaccompanied children and young people. They run a youth group on a weekly basis with a good level of support </w:t>
      </w:r>
      <w:proofErr w:type="gramStart"/>
      <w:r>
        <w:rPr>
          <w:rFonts w:ascii="Calibri" w:hAnsi="Calibri"/>
          <w:color w:val="000000"/>
          <w:sz w:val="24"/>
          <w:szCs w:val="24"/>
        </w:rPr>
        <w:t>and also</w:t>
      </w:r>
      <w:proofErr w:type="gramEnd"/>
      <w:r>
        <w:rPr>
          <w:rFonts w:ascii="Calibri" w:hAnsi="Calibri"/>
          <w:color w:val="000000"/>
          <w:sz w:val="24"/>
          <w:szCs w:val="24"/>
        </w:rPr>
        <w:t xml:space="preserve"> peer to peer support.</w:t>
      </w:r>
    </w:p>
    <w:p w14:paraId="45C2FCDF" w14:textId="5CF09B1B" w:rsidR="00EB024E" w:rsidRDefault="00EB024E" w:rsidP="00812502">
      <w:pPr>
        <w:spacing w:before="100" w:beforeAutospacing="1" w:after="100" w:afterAutospacing="1"/>
        <w:rPr>
          <w:rFonts w:ascii="Calibri" w:hAnsi="Calibri"/>
          <w:color w:val="000000"/>
          <w:sz w:val="24"/>
          <w:szCs w:val="24"/>
        </w:rPr>
      </w:pPr>
      <w:r>
        <w:rPr>
          <w:rFonts w:ascii="Calibri" w:hAnsi="Calibri"/>
          <w:color w:val="000000"/>
          <w:sz w:val="24"/>
          <w:szCs w:val="24"/>
        </w:rPr>
        <w:t>Refugee Council. Their children team offers therapeutic support on resettlement. They also run a homework club on a Monday and its open for new referrals. They will be starting a project called New Roots. This project will be supporting refugees on a number of key aspects o</w:t>
      </w:r>
      <w:r w:rsidR="001B62A0">
        <w:rPr>
          <w:rFonts w:ascii="Calibri" w:hAnsi="Calibri"/>
          <w:color w:val="000000"/>
          <w:sz w:val="24"/>
          <w:szCs w:val="24"/>
        </w:rPr>
        <w:t>f</w:t>
      </w:r>
      <w:r>
        <w:rPr>
          <w:rFonts w:ascii="Calibri" w:hAnsi="Calibri"/>
          <w:color w:val="000000"/>
          <w:sz w:val="24"/>
          <w:szCs w:val="24"/>
        </w:rPr>
        <w:t xml:space="preserve"> settl</w:t>
      </w:r>
      <w:r w:rsidR="001B62A0">
        <w:rPr>
          <w:rFonts w:ascii="Calibri" w:hAnsi="Calibri"/>
          <w:color w:val="000000"/>
          <w:sz w:val="24"/>
          <w:szCs w:val="24"/>
        </w:rPr>
        <w:t xml:space="preserve">ing </w:t>
      </w:r>
      <w:r>
        <w:rPr>
          <w:rFonts w:ascii="Calibri" w:hAnsi="Calibri"/>
          <w:color w:val="000000"/>
          <w:sz w:val="24"/>
          <w:szCs w:val="24"/>
        </w:rPr>
        <w:t xml:space="preserve">in Leeds. </w:t>
      </w:r>
    </w:p>
    <w:p w14:paraId="45140D3D" w14:textId="77777777" w:rsidR="00351241" w:rsidRPr="00644D44" w:rsidRDefault="00351241" w:rsidP="00351241">
      <w:pPr>
        <w:spacing w:before="100" w:beforeAutospacing="1" w:after="100" w:afterAutospacing="1"/>
        <w:rPr>
          <w:rFonts w:ascii="Calibri" w:hAnsi="Calibri"/>
          <w:color w:val="000000"/>
          <w:sz w:val="24"/>
          <w:szCs w:val="24"/>
        </w:rPr>
      </w:pPr>
      <w:r w:rsidRPr="00644D44">
        <w:rPr>
          <w:rFonts w:ascii="Calibri" w:hAnsi="Calibri"/>
          <w:color w:val="000000"/>
          <w:sz w:val="24"/>
          <w:szCs w:val="24"/>
          <w:u w:val="single"/>
        </w:rPr>
        <w:t>PATH Yorkshire</w:t>
      </w:r>
      <w:r w:rsidRPr="00644D44">
        <w:rPr>
          <w:rFonts w:ascii="Calibri" w:hAnsi="Calibri"/>
          <w:color w:val="000000"/>
          <w:sz w:val="24"/>
          <w:szCs w:val="24"/>
        </w:rPr>
        <w:t>. There are currently three projects relevant to the group:</w:t>
      </w:r>
    </w:p>
    <w:p w14:paraId="2D4CA4F1" w14:textId="77777777" w:rsidR="00351241" w:rsidRPr="00644D44" w:rsidRDefault="00351241" w:rsidP="00351241">
      <w:pPr>
        <w:numPr>
          <w:ilvl w:val="0"/>
          <w:numId w:val="12"/>
        </w:numPr>
        <w:spacing w:before="100" w:beforeAutospacing="1" w:after="100" w:afterAutospacing="1" w:line="240" w:lineRule="auto"/>
        <w:rPr>
          <w:rFonts w:ascii="Calibri" w:eastAsia="Times New Roman" w:hAnsi="Calibri"/>
          <w:color w:val="000000"/>
          <w:sz w:val="24"/>
          <w:szCs w:val="24"/>
        </w:rPr>
      </w:pPr>
      <w:r w:rsidRPr="00644D44">
        <w:rPr>
          <w:rFonts w:ascii="Calibri" w:eastAsia="Times New Roman" w:hAnsi="Calibri"/>
          <w:color w:val="000000"/>
          <w:sz w:val="24"/>
          <w:szCs w:val="24"/>
        </w:rPr>
        <w:t>STEP project. To support the long term unemployed (more than 12 months) into a 6 months paid work placement in Third Sector Organisations. Referrals and also TSO organisations interested in offering a placement should contact PATH. All expenses will be covered and PATH will be providing 1-2-1 support to individuals throughout the placement.</w:t>
      </w:r>
    </w:p>
    <w:p w14:paraId="70608BD6" w14:textId="77777777" w:rsidR="00351241" w:rsidRPr="00644D44" w:rsidRDefault="00351241" w:rsidP="00351241">
      <w:pPr>
        <w:numPr>
          <w:ilvl w:val="0"/>
          <w:numId w:val="12"/>
        </w:numPr>
        <w:spacing w:before="100" w:beforeAutospacing="1" w:after="100" w:afterAutospacing="1" w:line="240" w:lineRule="auto"/>
        <w:rPr>
          <w:rFonts w:ascii="Calibri" w:eastAsia="Times New Roman" w:hAnsi="Calibri"/>
          <w:color w:val="000000"/>
          <w:sz w:val="24"/>
          <w:szCs w:val="24"/>
        </w:rPr>
      </w:pPr>
      <w:r w:rsidRPr="00644D44">
        <w:rPr>
          <w:rFonts w:ascii="Calibri" w:eastAsia="Times New Roman" w:hAnsi="Calibri"/>
          <w:color w:val="000000"/>
          <w:sz w:val="24"/>
          <w:szCs w:val="24"/>
        </w:rPr>
        <w:t>ESOL Classes. Talk English Project. Ongoing basic level ESOL classes across Leeds.</w:t>
      </w:r>
    </w:p>
    <w:p w14:paraId="42E18C39" w14:textId="77777777" w:rsidR="00351241" w:rsidRPr="00644D44" w:rsidRDefault="00351241" w:rsidP="00351241">
      <w:pPr>
        <w:numPr>
          <w:ilvl w:val="0"/>
          <w:numId w:val="12"/>
        </w:numPr>
        <w:spacing w:before="100" w:beforeAutospacing="1" w:after="100" w:afterAutospacing="1" w:line="240" w:lineRule="auto"/>
        <w:rPr>
          <w:rFonts w:ascii="Calibri" w:eastAsia="Times New Roman" w:hAnsi="Calibri"/>
          <w:color w:val="000000"/>
          <w:sz w:val="24"/>
          <w:szCs w:val="24"/>
        </w:rPr>
      </w:pPr>
      <w:r w:rsidRPr="00644D44">
        <w:rPr>
          <w:rFonts w:ascii="Calibri" w:eastAsia="Times New Roman" w:hAnsi="Calibri"/>
          <w:color w:val="000000"/>
          <w:sz w:val="24"/>
          <w:szCs w:val="24"/>
        </w:rPr>
        <w:t>Connecting Opportunities. Project to support refugees and new migrants</w:t>
      </w:r>
      <w:r w:rsidRPr="00644D44">
        <w:rPr>
          <w:rFonts w:ascii="Calibri" w:eastAsia="Times New Roman" w:hAnsi="Calibri"/>
          <w:color w:val="444444"/>
          <w:sz w:val="24"/>
          <w:szCs w:val="24"/>
        </w:rPr>
        <w:t xml:space="preserve"> </w:t>
      </w:r>
      <w:r w:rsidRPr="00644D44">
        <w:rPr>
          <w:rFonts w:ascii="Calibri" w:eastAsia="Times New Roman" w:hAnsi="Calibri"/>
          <w:color w:val="000000"/>
          <w:sz w:val="24"/>
          <w:szCs w:val="24"/>
        </w:rPr>
        <w:t>to develop their skills and opportunities to find work and be part of the local community</w:t>
      </w:r>
      <w:r w:rsidRPr="00644D44">
        <w:rPr>
          <w:rFonts w:ascii="Calibri" w:eastAsia="Times New Roman" w:hAnsi="Calibri"/>
          <w:color w:val="444444"/>
          <w:sz w:val="24"/>
          <w:szCs w:val="24"/>
        </w:rPr>
        <w:t xml:space="preserve">. </w:t>
      </w:r>
      <w:r w:rsidRPr="00644D44">
        <w:rPr>
          <w:rFonts w:ascii="Calibri" w:eastAsia="Times New Roman" w:hAnsi="Calibri"/>
          <w:color w:val="000000"/>
          <w:sz w:val="24"/>
          <w:szCs w:val="24"/>
        </w:rPr>
        <w:t>There is support available for improving English, developing the skills needed to gain employment in the UK, feeling part of the community and increasing confidence and well-being.</w:t>
      </w:r>
    </w:p>
    <w:p w14:paraId="357850B9" w14:textId="77777777" w:rsidR="00351241" w:rsidRPr="00644D44" w:rsidRDefault="00351241" w:rsidP="00475C6B">
      <w:pPr>
        <w:spacing w:before="100" w:beforeAutospacing="1" w:after="100" w:afterAutospacing="1"/>
        <w:rPr>
          <w:rFonts w:ascii="Calibri" w:hAnsi="Calibri"/>
          <w:color w:val="000000"/>
          <w:sz w:val="24"/>
          <w:szCs w:val="24"/>
        </w:rPr>
      </w:pPr>
    </w:p>
    <w:p w14:paraId="045EE20F" w14:textId="3A657358" w:rsidR="18DECE2F" w:rsidRPr="00644D44" w:rsidRDefault="00475C6B" w:rsidP="00644D44">
      <w:pPr>
        <w:spacing w:before="100" w:beforeAutospacing="1" w:after="100" w:afterAutospacing="1"/>
        <w:rPr>
          <w:rFonts w:ascii="Calibri" w:hAnsi="Calibri"/>
          <w:color w:val="000000"/>
          <w:sz w:val="24"/>
          <w:szCs w:val="24"/>
        </w:rPr>
      </w:pPr>
      <w:r w:rsidRPr="00644D44">
        <w:rPr>
          <w:rFonts w:ascii="Calibri" w:hAnsi="Calibri"/>
          <w:b/>
          <w:bCs/>
          <w:color w:val="000000"/>
          <w:sz w:val="24"/>
          <w:szCs w:val="24"/>
        </w:rPr>
        <w:t xml:space="preserve">Next meeting: Monday </w:t>
      </w:r>
      <w:r w:rsidR="00EB024E">
        <w:rPr>
          <w:rFonts w:ascii="Calibri" w:hAnsi="Calibri"/>
          <w:b/>
          <w:bCs/>
          <w:color w:val="000000"/>
          <w:sz w:val="24"/>
          <w:szCs w:val="24"/>
        </w:rPr>
        <w:t>26</w:t>
      </w:r>
      <w:r w:rsidRPr="00644D44">
        <w:rPr>
          <w:rFonts w:ascii="Calibri" w:hAnsi="Calibri"/>
          <w:b/>
          <w:bCs/>
          <w:color w:val="000000"/>
          <w:sz w:val="24"/>
          <w:szCs w:val="24"/>
          <w:vertAlign w:val="superscript"/>
        </w:rPr>
        <w:t>th</w:t>
      </w:r>
      <w:r w:rsidRPr="00644D44">
        <w:rPr>
          <w:rFonts w:ascii="Calibri" w:hAnsi="Calibri"/>
          <w:b/>
          <w:bCs/>
          <w:color w:val="000000"/>
          <w:sz w:val="24"/>
          <w:szCs w:val="24"/>
        </w:rPr>
        <w:t xml:space="preserve"> </w:t>
      </w:r>
      <w:r w:rsidR="00EB024E">
        <w:rPr>
          <w:rFonts w:ascii="Calibri" w:hAnsi="Calibri"/>
          <w:b/>
          <w:bCs/>
          <w:color w:val="000000"/>
          <w:sz w:val="24"/>
          <w:szCs w:val="24"/>
        </w:rPr>
        <w:t xml:space="preserve">November </w:t>
      </w:r>
      <w:r w:rsidRPr="00644D44">
        <w:rPr>
          <w:rFonts w:ascii="Calibri" w:hAnsi="Calibri"/>
          <w:b/>
          <w:bCs/>
          <w:color w:val="000000"/>
          <w:sz w:val="24"/>
          <w:szCs w:val="24"/>
        </w:rPr>
        <w:t xml:space="preserve">at 10.00. One Community Centre. </w:t>
      </w:r>
    </w:p>
    <w:sectPr w:rsidR="18DECE2F" w:rsidRPr="00644D4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270D6" w14:textId="77777777" w:rsidR="004F42F2" w:rsidRDefault="004F42F2" w:rsidP="005D5A23">
      <w:pPr>
        <w:spacing w:after="0" w:line="240" w:lineRule="auto"/>
      </w:pPr>
      <w:r>
        <w:separator/>
      </w:r>
    </w:p>
  </w:endnote>
  <w:endnote w:type="continuationSeparator" w:id="0">
    <w:p w14:paraId="6627C688" w14:textId="77777777" w:rsidR="004F42F2" w:rsidRDefault="004F42F2" w:rsidP="005D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tua One">
    <w:altName w:val="Calibri"/>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270214"/>
      <w:docPartObj>
        <w:docPartGallery w:val="Page Numbers (Bottom of Page)"/>
        <w:docPartUnique/>
      </w:docPartObj>
    </w:sdtPr>
    <w:sdtEndPr>
      <w:rPr>
        <w:noProof/>
      </w:rPr>
    </w:sdtEndPr>
    <w:sdtContent>
      <w:p w14:paraId="3D56D54A" w14:textId="2E004DDE" w:rsidR="005D5A23" w:rsidRDefault="005D5A23">
        <w:pPr>
          <w:pStyle w:val="Footer"/>
          <w:jc w:val="right"/>
        </w:pPr>
        <w:r w:rsidRPr="005D5A23">
          <w:rPr>
            <w:sz w:val="20"/>
          </w:rPr>
          <w:fldChar w:fldCharType="begin"/>
        </w:r>
        <w:r w:rsidRPr="005D5A23">
          <w:rPr>
            <w:sz w:val="20"/>
          </w:rPr>
          <w:instrText xml:space="preserve"> PAGE   \* MERGEFORMAT </w:instrText>
        </w:r>
        <w:r w:rsidRPr="005D5A23">
          <w:rPr>
            <w:sz w:val="20"/>
          </w:rPr>
          <w:fldChar w:fldCharType="separate"/>
        </w:r>
        <w:r w:rsidR="001B62A0">
          <w:rPr>
            <w:noProof/>
            <w:sz w:val="20"/>
          </w:rPr>
          <w:t>4</w:t>
        </w:r>
        <w:r w:rsidRPr="005D5A23">
          <w:rPr>
            <w:noProof/>
            <w:sz w:val="20"/>
          </w:rPr>
          <w:fldChar w:fldCharType="end"/>
        </w:r>
      </w:p>
    </w:sdtContent>
  </w:sdt>
  <w:p w14:paraId="392BCCD7" w14:textId="77777777" w:rsidR="005D5A23" w:rsidRDefault="005D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A8DB" w14:textId="77777777" w:rsidR="004F42F2" w:rsidRDefault="004F42F2" w:rsidP="005D5A23">
      <w:pPr>
        <w:spacing w:after="0" w:line="240" w:lineRule="auto"/>
      </w:pPr>
      <w:r>
        <w:separator/>
      </w:r>
    </w:p>
  </w:footnote>
  <w:footnote w:type="continuationSeparator" w:id="0">
    <w:p w14:paraId="25A4F1F8" w14:textId="77777777" w:rsidR="004F42F2" w:rsidRDefault="004F42F2" w:rsidP="005D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2CC"/>
    <w:multiLevelType w:val="hybridMultilevel"/>
    <w:tmpl w:val="ABA6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04941"/>
    <w:multiLevelType w:val="hybridMultilevel"/>
    <w:tmpl w:val="09126A96"/>
    <w:lvl w:ilvl="0" w:tplc="053AF1AC">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617763"/>
    <w:multiLevelType w:val="hybridMultilevel"/>
    <w:tmpl w:val="AE78D0EA"/>
    <w:lvl w:ilvl="0" w:tplc="5226F6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4605"/>
    <w:multiLevelType w:val="multilevel"/>
    <w:tmpl w:val="CA04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654D1"/>
    <w:multiLevelType w:val="hybridMultilevel"/>
    <w:tmpl w:val="B2CC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D753C"/>
    <w:multiLevelType w:val="hybridMultilevel"/>
    <w:tmpl w:val="BAEC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D27FD"/>
    <w:multiLevelType w:val="multilevel"/>
    <w:tmpl w:val="885A8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633FE7"/>
    <w:multiLevelType w:val="hybridMultilevel"/>
    <w:tmpl w:val="A22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B092F"/>
    <w:multiLevelType w:val="multilevel"/>
    <w:tmpl w:val="1E08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605A6"/>
    <w:multiLevelType w:val="hybridMultilevel"/>
    <w:tmpl w:val="AFD0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738D1"/>
    <w:multiLevelType w:val="hybridMultilevel"/>
    <w:tmpl w:val="C012F02E"/>
    <w:lvl w:ilvl="0" w:tplc="AD4E25B4">
      <w:start w:val="1"/>
      <w:numFmt w:val="bullet"/>
      <w:lvlText w:val=""/>
      <w:lvlJc w:val="left"/>
      <w:pPr>
        <w:ind w:left="720" w:hanging="360"/>
      </w:pPr>
      <w:rPr>
        <w:rFonts w:ascii="Symbol" w:hAnsi="Symbol" w:hint="default"/>
      </w:rPr>
    </w:lvl>
    <w:lvl w:ilvl="1" w:tplc="D5641190">
      <w:start w:val="1"/>
      <w:numFmt w:val="bullet"/>
      <w:lvlText w:val="o"/>
      <w:lvlJc w:val="left"/>
      <w:pPr>
        <w:ind w:left="1440" w:hanging="360"/>
      </w:pPr>
      <w:rPr>
        <w:rFonts w:ascii="Courier New" w:hAnsi="Courier New" w:hint="default"/>
      </w:rPr>
    </w:lvl>
    <w:lvl w:ilvl="2" w:tplc="05B2CE64">
      <w:start w:val="1"/>
      <w:numFmt w:val="bullet"/>
      <w:lvlText w:val=""/>
      <w:lvlJc w:val="left"/>
      <w:pPr>
        <w:ind w:left="2160" w:hanging="360"/>
      </w:pPr>
      <w:rPr>
        <w:rFonts w:ascii="Wingdings" w:hAnsi="Wingdings" w:hint="default"/>
      </w:rPr>
    </w:lvl>
    <w:lvl w:ilvl="3" w:tplc="902A3A42">
      <w:start w:val="1"/>
      <w:numFmt w:val="bullet"/>
      <w:lvlText w:val=""/>
      <w:lvlJc w:val="left"/>
      <w:pPr>
        <w:ind w:left="2880" w:hanging="360"/>
      </w:pPr>
      <w:rPr>
        <w:rFonts w:ascii="Symbol" w:hAnsi="Symbol" w:hint="default"/>
      </w:rPr>
    </w:lvl>
    <w:lvl w:ilvl="4" w:tplc="5460749A">
      <w:start w:val="1"/>
      <w:numFmt w:val="bullet"/>
      <w:lvlText w:val="o"/>
      <w:lvlJc w:val="left"/>
      <w:pPr>
        <w:ind w:left="3600" w:hanging="360"/>
      </w:pPr>
      <w:rPr>
        <w:rFonts w:ascii="Courier New" w:hAnsi="Courier New" w:hint="default"/>
      </w:rPr>
    </w:lvl>
    <w:lvl w:ilvl="5" w:tplc="912A8936">
      <w:start w:val="1"/>
      <w:numFmt w:val="bullet"/>
      <w:lvlText w:val=""/>
      <w:lvlJc w:val="left"/>
      <w:pPr>
        <w:ind w:left="4320" w:hanging="360"/>
      </w:pPr>
      <w:rPr>
        <w:rFonts w:ascii="Wingdings" w:hAnsi="Wingdings" w:hint="default"/>
      </w:rPr>
    </w:lvl>
    <w:lvl w:ilvl="6" w:tplc="837E168C">
      <w:start w:val="1"/>
      <w:numFmt w:val="bullet"/>
      <w:lvlText w:val=""/>
      <w:lvlJc w:val="left"/>
      <w:pPr>
        <w:ind w:left="5040" w:hanging="360"/>
      </w:pPr>
      <w:rPr>
        <w:rFonts w:ascii="Symbol" w:hAnsi="Symbol" w:hint="default"/>
      </w:rPr>
    </w:lvl>
    <w:lvl w:ilvl="7" w:tplc="58422D00">
      <w:start w:val="1"/>
      <w:numFmt w:val="bullet"/>
      <w:lvlText w:val="o"/>
      <w:lvlJc w:val="left"/>
      <w:pPr>
        <w:ind w:left="5760" w:hanging="360"/>
      </w:pPr>
      <w:rPr>
        <w:rFonts w:ascii="Courier New" w:hAnsi="Courier New" w:hint="default"/>
      </w:rPr>
    </w:lvl>
    <w:lvl w:ilvl="8" w:tplc="E702CC38">
      <w:start w:val="1"/>
      <w:numFmt w:val="bullet"/>
      <w:lvlText w:val=""/>
      <w:lvlJc w:val="left"/>
      <w:pPr>
        <w:ind w:left="6480" w:hanging="360"/>
      </w:pPr>
      <w:rPr>
        <w:rFonts w:ascii="Wingdings" w:hAnsi="Wingdings" w:hint="default"/>
      </w:rPr>
    </w:lvl>
  </w:abstractNum>
  <w:abstractNum w:abstractNumId="11" w15:restartNumberingAfterBreak="0">
    <w:nsid w:val="5A91480D"/>
    <w:multiLevelType w:val="multilevel"/>
    <w:tmpl w:val="A82A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36451"/>
    <w:multiLevelType w:val="hybridMultilevel"/>
    <w:tmpl w:val="9074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E0B75"/>
    <w:multiLevelType w:val="multilevel"/>
    <w:tmpl w:val="7FE01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9"/>
  </w:num>
  <w:num w:numId="4">
    <w:abstractNumId w:val="7"/>
  </w:num>
  <w:num w:numId="5">
    <w:abstractNumId w:val="0"/>
  </w:num>
  <w:num w:numId="6">
    <w:abstractNumId w:val="12"/>
  </w:num>
  <w:num w:numId="7">
    <w:abstractNumId w:val="5"/>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DECE2F"/>
    <w:rsid w:val="00051EF2"/>
    <w:rsid w:val="00092040"/>
    <w:rsid w:val="000A7A52"/>
    <w:rsid w:val="000D3632"/>
    <w:rsid w:val="000F0E5A"/>
    <w:rsid w:val="00100860"/>
    <w:rsid w:val="00131E7E"/>
    <w:rsid w:val="00136BD5"/>
    <w:rsid w:val="00141C06"/>
    <w:rsid w:val="0018086E"/>
    <w:rsid w:val="00191C02"/>
    <w:rsid w:val="001B62A0"/>
    <w:rsid w:val="001F7269"/>
    <w:rsid w:val="002C34DE"/>
    <w:rsid w:val="002E04A7"/>
    <w:rsid w:val="00310C15"/>
    <w:rsid w:val="00345D9B"/>
    <w:rsid w:val="00350766"/>
    <w:rsid w:val="00351241"/>
    <w:rsid w:val="00405A1A"/>
    <w:rsid w:val="00475C6B"/>
    <w:rsid w:val="004F42F2"/>
    <w:rsid w:val="0053426D"/>
    <w:rsid w:val="005468A5"/>
    <w:rsid w:val="005A46CA"/>
    <w:rsid w:val="005B2E68"/>
    <w:rsid w:val="005D5A23"/>
    <w:rsid w:val="0064140F"/>
    <w:rsid w:val="00644D44"/>
    <w:rsid w:val="006912DD"/>
    <w:rsid w:val="0069570C"/>
    <w:rsid w:val="0080551F"/>
    <w:rsid w:val="00812502"/>
    <w:rsid w:val="008C0D5A"/>
    <w:rsid w:val="00900DEB"/>
    <w:rsid w:val="00905288"/>
    <w:rsid w:val="00A727A8"/>
    <w:rsid w:val="00A77B94"/>
    <w:rsid w:val="00B03C3E"/>
    <w:rsid w:val="00B06A24"/>
    <w:rsid w:val="00BC62BE"/>
    <w:rsid w:val="00C2654C"/>
    <w:rsid w:val="00C435DC"/>
    <w:rsid w:val="00C53116"/>
    <w:rsid w:val="00C76CE1"/>
    <w:rsid w:val="00CA17A2"/>
    <w:rsid w:val="00D40368"/>
    <w:rsid w:val="00D87AC1"/>
    <w:rsid w:val="00DA36BC"/>
    <w:rsid w:val="00E14A79"/>
    <w:rsid w:val="00E52A04"/>
    <w:rsid w:val="00E65B7F"/>
    <w:rsid w:val="00E765AD"/>
    <w:rsid w:val="00EA3D9C"/>
    <w:rsid w:val="00EB024E"/>
    <w:rsid w:val="00EC7140"/>
    <w:rsid w:val="00FF665E"/>
    <w:rsid w:val="0EB41674"/>
    <w:rsid w:val="18DECE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docId w15:val="{1F23269F-9CAB-4AD2-8422-4195110F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269"/>
    <w:pPr>
      <w:keepNext/>
      <w:keepLines/>
      <w:spacing w:before="240" w:after="0"/>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1F7269"/>
    <w:pPr>
      <w:keepNext/>
      <w:keepLines/>
      <w:spacing w:before="40" w:after="0"/>
      <w:outlineLvl w:val="1"/>
    </w:pPr>
    <w:rPr>
      <w:rFonts w:ascii="Patua One" w:eastAsiaTheme="majorEastAsia" w:hAnsi="Patua One"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BC62BE"/>
    <w:pPr>
      <w:ind w:left="720"/>
      <w:contextualSpacing/>
    </w:pPr>
  </w:style>
  <w:style w:type="paragraph" w:styleId="NormalWeb">
    <w:name w:val="Normal (Web)"/>
    <w:basedOn w:val="Normal"/>
    <w:uiPriority w:val="99"/>
    <w:semiHidden/>
    <w:unhideWhenUsed/>
    <w:rsid w:val="00475C6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7814165019895735928msolistparagraph">
    <w:name w:val="m_-7814165019895735928msolistparagraph"/>
    <w:basedOn w:val="Normal"/>
    <w:uiPriority w:val="99"/>
    <w:semiHidden/>
    <w:rsid w:val="00475C6B"/>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D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A23"/>
  </w:style>
  <w:style w:type="paragraph" w:styleId="Footer">
    <w:name w:val="footer"/>
    <w:basedOn w:val="Normal"/>
    <w:link w:val="FooterChar"/>
    <w:uiPriority w:val="99"/>
    <w:unhideWhenUsed/>
    <w:rsid w:val="005D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A23"/>
  </w:style>
  <w:style w:type="character" w:customStyle="1" w:styleId="Heading1Char">
    <w:name w:val="Heading 1 Char"/>
    <w:basedOn w:val="DefaultParagraphFont"/>
    <w:link w:val="Heading1"/>
    <w:uiPriority w:val="9"/>
    <w:rsid w:val="001F7269"/>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1F7269"/>
    <w:rPr>
      <w:rFonts w:ascii="Patua One" w:eastAsiaTheme="majorEastAsia" w:hAnsi="Patua One" w:cstheme="majorBidi"/>
      <w:color w:val="2E74B5" w:themeColor="accent1" w:themeShade="BF"/>
      <w:sz w:val="32"/>
      <w:szCs w:val="32"/>
    </w:rPr>
  </w:style>
  <w:style w:type="paragraph" w:styleId="BodyText">
    <w:name w:val="Body Text"/>
    <w:basedOn w:val="Normal"/>
    <w:link w:val="BodyTextChar"/>
    <w:rsid w:val="001F7269"/>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1F7269"/>
    <w:rPr>
      <w:rFonts w:ascii="Arial" w:eastAsia="Times New Roman" w:hAnsi="Arial" w:cs="Times New Roman"/>
      <w:b/>
      <w:sz w:val="24"/>
      <w:szCs w:val="20"/>
    </w:rPr>
  </w:style>
  <w:style w:type="character" w:customStyle="1" w:styleId="ms-rtethemefontface-2">
    <w:name w:val="ms-rtethemefontface-2"/>
    <w:basedOn w:val="DefaultParagraphFont"/>
    <w:rsid w:val="00C2654C"/>
  </w:style>
  <w:style w:type="character" w:customStyle="1" w:styleId="textlargeish">
    <w:name w:val="text_largeish"/>
    <w:basedOn w:val="DefaultParagraphFont"/>
    <w:rsid w:val="0014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07929">
      <w:bodyDiv w:val="1"/>
      <w:marLeft w:val="0"/>
      <w:marRight w:val="0"/>
      <w:marTop w:val="0"/>
      <w:marBottom w:val="0"/>
      <w:divBdr>
        <w:top w:val="none" w:sz="0" w:space="0" w:color="auto"/>
        <w:left w:val="none" w:sz="0" w:space="0" w:color="auto"/>
        <w:bottom w:val="none" w:sz="0" w:space="0" w:color="auto"/>
        <w:right w:val="none" w:sz="0" w:space="0" w:color="auto"/>
      </w:divBdr>
    </w:div>
    <w:div w:id="498886609">
      <w:bodyDiv w:val="1"/>
      <w:marLeft w:val="0"/>
      <w:marRight w:val="0"/>
      <w:marTop w:val="0"/>
      <w:marBottom w:val="0"/>
      <w:divBdr>
        <w:top w:val="none" w:sz="0" w:space="0" w:color="auto"/>
        <w:left w:val="none" w:sz="0" w:space="0" w:color="auto"/>
        <w:bottom w:val="none" w:sz="0" w:space="0" w:color="auto"/>
        <w:right w:val="none" w:sz="0" w:space="0" w:color="auto"/>
      </w:divBdr>
      <w:divsChild>
        <w:div w:id="1016887866">
          <w:marLeft w:val="0"/>
          <w:marRight w:val="0"/>
          <w:marTop w:val="0"/>
          <w:marBottom w:val="0"/>
          <w:divBdr>
            <w:top w:val="none" w:sz="0" w:space="0" w:color="auto"/>
            <w:left w:val="none" w:sz="0" w:space="0" w:color="auto"/>
            <w:bottom w:val="none" w:sz="0" w:space="0" w:color="auto"/>
            <w:right w:val="none" w:sz="0" w:space="0" w:color="auto"/>
          </w:divBdr>
        </w:div>
      </w:divsChild>
    </w:div>
    <w:div w:id="14545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inggoodleed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grationpartnership.org.uk/migration-yorkshire-report-on-migration-issues-leeds-sept-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edssafeguardingadults.org.uk/safeguarding-adults" TargetMode="External"/><Relationship Id="rId4" Type="http://schemas.openxmlformats.org/officeDocument/2006/relationships/settings" Target="settings.xml"/><Relationship Id="rId9" Type="http://schemas.openxmlformats.org/officeDocument/2006/relationships/hyperlink" Target="https://leedssafeguardingadult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3602-BFB9-43C1-9F93-86C44701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Mundet</dc:creator>
  <cp:lastModifiedBy>Ali Mahgoub</cp:lastModifiedBy>
  <cp:revision>2</cp:revision>
  <dcterms:created xsi:type="dcterms:W3CDTF">2018-10-16T12:26:00Z</dcterms:created>
  <dcterms:modified xsi:type="dcterms:W3CDTF">2018-10-16T12:26:00Z</dcterms:modified>
</cp:coreProperties>
</file>