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003" w:rsidRDefault="00824F21">
      <w:bookmarkStart w:id="0" w:name="_GoBack"/>
      <w:bookmarkEnd w:id="0"/>
      <w:r w:rsidRPr="00824F21">
        <w:rPr>
          <w:noProof/>
          <w:lang w:eastAsia="en-GB"/>
        </w:rPr>
        <w:drawing>
          <wp:inline distT="0" distB="0" distL="0" distR="0">
            <wp:extent cx="1213485" cy="1213485"/>
            <wp:effectExtent l="0" t="0" r="0" b="0"/>
            <wp:docPr id="2" name="Picture 4" descr="LDVS logo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DVS logo - transparent.png"/>
                    <pic:cNvPicPr/>
                  </pic:nvPicPr>
                  <pic:blipFill>
                    <a:blip r:embed="rId6" cstate="print"/>
                    <a:stretch>
                      <a:fillRect/>
                    </a:stretch>
                  </pic:blipFill>
                  <pic:spPr>
                    <a:xfrm>
                      <a:off x="0" y="0"/>
                      <a:ext cx="1213485" cy="1213485"/>
                    </a:xfrm>
                    <a:prstGeom prst="rect">
                      <a:avLst/>
                    </a:prstGeom>
                  </pic:spPr>
                </pic:pic>
              </a:graphicData>
            </a:graphic>
          </wp:inline>
        </w:drawing>
      </w:r>
    </w:p>
    <w:p w:rsidR="00550003" w:rsidRDefault="00824F21">
      <w:r>
        <w:t xml:space="preserve">                                              </w:t>
      </w:r>
    </w:p>
    <w:p w:rsidR="00550003" w:rsidRPr="00824F21" w:rsidRDefault="00550003" w:rsidP="00550003">
      <w:pPr>
        <w:jc w:val="center"/>
        <w:rPr>
          <w:rFonts w:asciiTheme="minorHAnsi" w:hAnsiTheme="minorHAnsi"/>
          <w:b/>
          <w:sz w:val="36"/>
          <w:szCs w:val="28"/>
        </w:rPr>
      </w:pPr>
      <w:r w:rsidRPr="00824F21">
        <w:rPr>
          <w:rFonts w:asciiTheme="minorHAnsi" w:hAnsiTheme="minorHAnsi"/>
          <w:b/>
          <w:sz w:val="36"/>
          <w:szCs w:val="28"/>
        </w:rPr>
        <w:t>Independent Domestic Violence Advocate (IDVA)</w:t>
      </w:r>
      <w:r w:rsidR="003B0D09" w:rsidRPr="00824F21">
        <w:rPr>
          <w:rFonts w:asciiTheme="minorHAnsi" w:hAnsiTheme="minorHAnsi"/>
          <w:b/>
          <w:sz w:val="36"/>
          <w:szCs w:val="28"/>
        </w:rPr>
        <w:t xml:space="preserve"> – Female*</w:t>
      </w:r>
    </w:p>
    <w:p w:rsidR="00550003" w:rsidRPr="00824F21" w:rsidRDefault="00550003" w:rsidP="00550003">
      <w:pPr>
        <w:jc w:val="center"/>
        <w:rPr>
          <w:rFonts w:asciiTheme="minorHAnsi" w:hAnsiTheme="minorHAnsi"/>
          <w:bCs/>
          <w:szCs w:val="28"/>
        </w:rPr>
      </w:pPr>
      <w:r w:rsidRPr="00824F21">
        <w:rPr>
          <w:rFonts w:asciiTheme="minorHAnsi" w:hAnsiTheme="minorHAnsi"/>
          <w:szCs w:val="28"/>
        </w:rPr>
        <w:t xml:space="preserve">Full Time – Salary </w:t>
      </w:r>
      <w:r w:rsidR="0083487F" w:rsidRPr="00824F21">
        <w:rPr>
          <w:rFonts w:asciiTheme="minorHAnsi" w:hAnsiTheme="minorHAnsi"/>
          <w:bCs/>
          <w:szCs w:val="28"/>
        </w:rPr>
        <w:t>£</w:t>
      </w:r>
      <w:r w:rsidR="003B0D09" w:rsidRPr="00824F21">
        <w:rPr>
          <w:rFonts w:asciiTheme="minorHAnsi" w:hAnsiTheme="minorHAnsi"/>
          <w:bCs/>
          <w:szCs w:val="28"/>
        </w:rPr>
        <w:t>23,398</w:t>
      </w:r>
      <w:r w:rsidR="00FB3084" w:rsidRPr="00824F21">
        <w:rPr>
          <w:rFonts w:asciiTheme="minorHAnsi" w:hAnsiTheme="minorHAnsi"/>
          <w:bCs/>
          <w:szCs w:val="28"/>
        </w:rPr>
        <w:t xml:space="preserve"> </w:t>
      </w:r>
      <w:r w:rsidRPr="00824F21">
        <w:rPr>
          <w:rFonts w:asciiTheme="minorHAnsi" w:hAnsiTheme="minorHAnsi"/>
          <w:bCs/>
          <w:szCs w:val="28"/>
        </w:rPr>
        <w:t>(Scale</w:t>
      </w:r>
      <w:r w:rsidR="00FB3084" w:rsidRPr="00824F21">
        <w:rPr>
          <w:rFonts w:asciiTheme="minorHAnsi" w:hAnsiTheme="minorHAnsi"/>
          <w:bCs/>
          <w:szCs w:val="28"/>
        </w:rPr>
        <w:t xml:space="preserve"> point</w:t>
      </w:r>
      <w:r w:rsidRPr="00824F21">
        <w:rPr>
          <w:rFonts w:asciiTheme="minorHAnsi" w:hAnsiTheme="minorHAnsi"/>
          <w:bCs/>
          <w:szCs w:val="28"/>
        </w:rPr>
        <w:t xml:space="preserve"> </w:t>
      </w:r>
      <w:r w:rsidR="00FB3084" w:rsidRPr="00824F21">
        <w:rPr>
          <w:rFonts w:asciiTheme="minorHAnsi" w:hAnsiTheme="minorHAnsi"/>
          <w:bCs/>
          <w:szCs w:val="28"/>
        </w:rPr>
        <w:t>2</w:t>
      </w:r>
      <w:r w:rsidRPr="00824F21">
        <w:rPr>
          <w:rFonts w:asciiTheme="minorHAnsi" w:hAnsiTheme="minorHAnsi"/>
          <w:bCs/>
          <w:szCs w:val="28"/>
        </w:rPr>
        <w:t>6)</w:t>
      </w:r>
      <w:r w:rsidR="00FB3084" w:rsidRPr="00824F21">
        <w:rPr>
          <w:rFonts w:asciiTheme="minorHAnsi" w:hAnsiTheme="minorHAnsi"/>
          <w:bCs/>
          <w:szCs w:val="28"/>
        </w:rPr>
        <w:t xml:space="preserve"> after completing 6 months probationary period.</w:t>
      </w:r>
    </w:p>
    <w:p w:rsidR="00FB3084" w:rsidRPr="00824F21" w:rsidRDefault="00FB3084" w:rsidP="00550003">
      <w:pPr>
        <w:jc w:val="center"/>
        <w:rPr>
          <w:rFonts w:asciiTheme="minorHAnsi" w:hAnsiTheme="minorHAnsi"/>
          <w:bCs/>
          <w:szCs w:val="28"/>
        </w:rPr>
      </w:pPr>
      <w:r w:rsidRPr="00824F21">
        <w:rPr>
          <w:rFonts w:asciiTheme="minorHAnsi" w:hAnsiTheme="minorHAnsi"/>
          <w:bCs/>
          <w:szCs w:val="28"/>
        </w:rPr>
        <w:t>Starting point negotiable depending on experience and qualification between scale point 24 (£22,401) to scale point 26</w:t>
      </w:r>
    </w:p>
    <w:p w:rsidR="00DF592D" w:rsidRPr="00403D61" w:rsidRDefault="00DF592D" w:rsidP="00550003">
      <w:pPr>
        <w:jc w:val="center"/>
        <w:rPr>
          <w:rFonts w:asciiTheme="minorHAnsi" w:hAnsiTheme="minorHAnsi"/>
          <w:b/>
          <w:bCs/>
          <w:sz w:val="18"/>
          <w:szCs w:val="28"/>
        </w:rPr>
      </w:pPr>
    </w:p>
    <w:p w:rsidR="00550003" w:rsidRPr="00824F21" w:rsidRDefault="008E1400" w:rsidP="00550003">
      <w:pPr>
        <w:jc w:val="center"/>
        <w:rPr>
          <w:rFonts w:asciiTheme="minorHAnsi" w:hAnsiTheme="minorHAnsi"/>
          <w:b/>
          <w:bCs/>
          <w:sz w:val="14"/>
          <w:szCs w:val="28"/>
        </w:rPr>
      </w:pPr>
      <w:r>
        <w:rPr>
          <w:rFonts w:asciiTheme="minorHAnsi" w:hAnsiTheme="minorHAnsi"/>
          <w:b/>
          <w:bCs/>
          <w:noProof/>
          <w:sz w:val="14"/>
          <w:szCs w:val="28"/>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73660</wp:posOffset>
                </wp:positionV>
                <wp:extent cx="5745480" cy="25400"/>
                <wp:effectExtent l="19050" t="19050" r="26670" b="317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45480" cy="25400"/>
                        </a:xfrm>
                        <a:prstGeom prst="line">
                          <a:avLst/>
                        </a:prstGeom>
                        <a:ln w="28575">
                          <a:solidFill>
                            <a:srgbClr val="912F6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00E64F2"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8pt" to="452.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" strokecolor="#912f6e" strokeweight="2.25pt">
                <o:lock v:ext="edit" shapetype="f"/>
              </v:line>
            </w:pict>
          </mc:Fallback>
        </mc:AlternateContent>
      </w:r>
    </w:p>
    <w:p w:rsidR="00AC33B0" w:rsidRPr="00824F21" w:rsidRDefault="00AC33B0" w:rsidP="00550003">
      <w:pPr>
        <w:jc w:val="both"/>
        <w:rPr>
          <w:rFonts w:asciiTheme="minorHAnsi" w:hAnsiTheme="minorHAnsi"/>
          <w:b/>
          <w:bCs/>
          <w:sz w:val="12"/>
          <w:szCs w:val="28"/>
        </w:rPr>
      </w:pPr>
    </w:p>
    <w:p w:rsidR="00AC33B0" w:rsidRPr="00824F21" w:rsidRDefault="00403D61" w:rsidP="00550003">
      <w:pPr>
        <w:jc w:val="both"/>
        <w:rPr>
          <w:rFonts w:asciiTheme="minorHAnsi" w:hAnsiTheme="minorHAnsi"/>
          <w:b/>
          <w:bCs/>
          <w:sz w:val="12"/>
          <w:szCs w:val="28"/>
        </w:rPr>
      </w:pPr>
      <w:r w:rsidRPr="00403D61">
        <w:rPr>
          <w:rFonts w:asciiTheme="minorHAnsi" w:hAnsiTheme="minorHAnsi"/>
          <w:b/>
          <w:bCs/>
          <w:szCs w:val="28"/>
        </w:rPr>
        <w:t>L</w:t>
      </w:r>
      <w:r w:rsidR="00550003" w:rsidRPr="00403D61">
        <w:rPr>
          <w:rFonts w:asciiTheme="minorHAnsi" w:hAnsiTheme="minorHAnsi"/>
          <w:b/>
          <w:bCs/>
          <w:szCs w:val="28"/>
        </w:rPr>
        <w:t>eeds Women’s</w:t>
      </w:r>
      <w:r w:rsidR="00AC7685">
        <w:rPr>
          <w:rFonts w:asciiTheme="minorHAnsi" w:hAnsiTheme="minorHAnsi"/>
          <w:b/>
          <w:bCs/>
          <w:szCs w:val="28"/>
        </w:rPr>
        <w:t xml:space="preserve"> </w:t>
      </w:r>
      <w:r w:rsidR="00FB3084">
        <w:rPr>
          <w:rFonts w:asciiTheme="minorHAnsi" w:hAnsiTheme="minorHAnsi"/>
          <w:b/>
          <w:bCs/>
          <w:szCs w:val="28"/>
        </w:rPr>
        <w:t>Aid</w:t>
      </w:r>
      <w:r w:rsidRPr="00403D61">
        <w:rPr>
          <w:rFonts w:asciiTheme="minorHAnsi" w:hAnsiTheme="minorHAnsi"/>
          <w:b/>
          <w:bCs/>
          <w:szCs w:val="28"/>
        </w:rPr>
        <w:t xml:space="preserve">, </w:t>
      </w:r>
      <w:r w:rsidR="00550003" w:rsidRPr="00403D61">
        <w:rPr>
          <w:rFonts w:asciiTheme="minorHAnsi" w:hAnsiTheme="minorHAnsi"/>
          <w:b/>
          <w:bCs/>
          <w:szCs w:val="28"/>
        </w:rPr>
        <w:t xml:space="preserve">Behind Closed Doors </w:t>
      </w:r>
      <w:r w:rsidRPr="00403D61">
        <w:rPr>
          <w:rFonts w:asciiTheme="minorHAnsi" w:hAnsiTheme="minorHAnsi"/>
          <w:b/>
          <w:bCs/>
          <w:szCs w:val="28"/>
        </w:rPr>
        <w:t xml:space="preserve">and Women’s Health Matters </w:t>
      </w:r>
      <w:r w:rsidR="00550003" w:rsidRPr="00403D61">
        <w:rPr>
          <w:rFonts w:asciiTheme="minorHAnsi" w:hAnsiTheme="minorHAnsi"/>
          <w:b/>
          <w:bCs/>
          <w:szCs w:val="28"/>
        </w:rPr>
        <w:t>work together to deliver Leeds Domestic Violence Service (LDVS).</w:t>
      </w:r>
      <w:r w:rsidR="005015F9">
        <w:rPr>
          <w:rFonts w:asciiTheme="minorHAnsi" w:hAnsiTheme="minorHAnsi"/>
          <w:b/>
          <w:bCs/>
          <w:szCs w:val="28"/>
        </w:rPr>
        <w:t xml:space="preserve"> </w:t>
      </w:r>
      <w:r w:rsidRPr="00403D61">
        <w:rPr>
          <w:rFonts w:asciiTheme="minorHAnsi" w:hAnsiTheme="minorHAnsi"/>
          <w:b/>
          <w:bCs/>
          <w:szCs w:val="28"/>
        </w:rPr>
        <w:t xml:space="preserve">Leeds Women’s Aid </w:t>
      </w:r>
      <w:r w:rsidR="00550003" w:rsidRPr="00403D61">
        <w:rPr>
          <w:rFonts w:asciiTheme="minorHAnsi" w:hAnsiTheme="minorHAnsi"/>
          <w:b/>
          <w:bCs/>
          <w:szCs w:val="28"/>
        </w:rPr>
        <w:t xml:space="preserve">is responsible for delivering the IDVA service as part of the community response to domestic violence. </w:t>
      </w:r>
    </w:p>
    <w:p w:rsidR="00FB3084" w:rsidRPr="00824F21" w:rsidRDefault="00FB3084" w:rsidP="00AC33B0">
      <w:pPr>
        <w:jc w:val="both"/>
        <w:rPr>
          <w:rFonts w:asciiTheme="minorHAnsi" w:hAnsiTheme="minorHAnsi" w:cs="Arial"/>
          <w:b/>
          <w:sz w:val="12"/>
          <w:szCs w:val="24"/>
        </w:rPr>
      </w:pPr>
    </w:p>
    <w:p w:rsidR="00AC33B0" w:rsidRPr="00824F21" w:rsidRDefault="00AC33B0" w:rsidP="00AC33B0">
      <w:pPr>
        <w:jc w:val="both"/>
        <w:rPr>
          <w:rFonts w:asciiTheme="minorHAnsi" w:hAnsiTheme="minorHAnsi" w:cs="Arial"/>
          <w:b/>
          <w:sz w:val="14"/>
          <w:szCs w:val="24"/>
        </w:rPr>
      </w:pPr>
      <w:r w:rsidRPr="001D5D73">
        <w:rPr>
          <w:rFonts w:asciiTheme="minorHAnsi" w:hAnsiTheme="minorHAnsi" w:cs="Arial"/>
          <w:b/>
          <w:szCs w:val="24"/>
        </w:rPr>
        <w:t xml:space="preserve">Our Vision – All women and children have the right to live their lives free from fear and harm. </w:t>
      </w:r>
    </w:p>
    <w:p w:rsidR="00AC33B0" w:rsidRPr="00824F21" w:rsidRDefault="00AC33B0" w:rsidP="00550003">
      <w:pPr>
        <w:jc w:val="both"/>
        <w:rPr>
          <w:rFonts w:asciiTheme="minorHAnsi" w:hAnsiTheme="minorHAnsi"/>
          <w:b/>
          <w:bCs/>
          <w:sz w:val="14"/>
          <w:szCs w:val="28"/>
        </w:rPr>
      </w:pPr>
    </w:p>
    <w:p w:rsidR="00550003" w:rsidRPr="00403D61" w:rsidRDefault="00550003" w:rsidP="00550003">
      <w:pPr>
        <w:jc w:val="both"/>
        <w:rPr>
          <w:rFonts w:asciiTheme="minorHAnsi" w:hAnsiTheme="minorHAnsi"/>
          <w:b/>
          <w:bCs/>
          <w:szCs w:val="28"/>
        </w:rPr>
      </w:pPr>
      <w:r w:rsidRPr="00403D61">
        <w:rPr>
          <w:rFonts w:asciiTheme="minorHAnsi" w:hAnsiTheme="minorHAnsi"/>
          <w:b/>
          <w:bCs/>
          <w:szCs w:val="28"/>
        </w:rPr>
        <w:t xml:space="preserve">An opportunity has arisen for </w:t>
      </w:r>
      <w:r w:rsidR="00FB3084">
        <w:rPr>
          <w:rFonts w:asciiTheme="minorHAnsi" w:hAnsiTheme="minorHAnsi"/>
          <w:b/>
          <w:bCs/>
          <w:szCs w:val="28"/>
        </w:rPr>
        <w:t>a</w:t>
      </w:r>
      <w:r w:rsidRPr="00403D61">
        <w:rPr>
          <w:rFonts w:asciiTheme="minorHAnsi" w:hAnsiTheme="minorHAnsi"/>
          <w:b/>
          <w:bCs/>
          <w:szCs w:val="28"/>
        </w:rPr>
        <w:t xml:space="preserve"> dynam</w:t>
      </w:r>
      <w:r w:rsidR="00FB3084">
        <w:rPr>
          <w:rFonts w:asciiTheme="minorHAnsi" w:hAnsiTheme="minorHAnsi"/>
          <w:b/>
          <w:bCs/>
          <w:szCs w:val="28"/>
        </w:rPr>
        <w:t>ic and enthusiastic woma</w:t>
      </w:r>
      <w:r w:rsidRPr="00403D61">
        <w:rPr>
          <w:rFonts w:asciiTheme="minorHAnsi" w:hAnsiTheme="minorHAnsi"/>
          <w:b/>
          <w:bCs/>
          <w:szCs w:val="28"/>
        </w:rPr>
        <w:t xml:space="preserve">n* to join our </w:t>
      </w:r>
      <w:r w:rsidR="00A90415" w:rsidRPr="00403D61">
        <w:rPr>
          <w:rFonts w:asciiTheme="minorHAnsi" w:hAnsiTheme="minorHAnsi"/>
          <w:b/>
          <w:bCs/>
          <w:szCs w:val="28"/>
        </w:rPr>
        <w:t xml:space="preserve">expanding and </w:t>
      </w:r>
      <w:r w:rsidRPr="00403D61">
        <w:rPr>
          <w:rFonts w:asciiTheme="minorHAnsi" w:hAnsiTheme="minorHAnsi"/>
          <w:b/>
          <w:bCs/>
          <w:szCs w:val="28"/>
        </w:rPr>
        <w:t>committed team.</w:t>
      </w:r>
    </w:p>
    <w:p w:rsidR="00550003" w:rsidRPr="00403D61" w:rsidRDefault="00550003" w:rsidP="00550003">
      <w:pPr>
        <w:jc w:val="both"/>
        <w:rPr>
          <w:rFonts w:asciiTheme="minorHAnsi" w:hAnsiTheme="minorHAnsi"/>
          <w:bCs/>
          <w:szCs w:val="28"/>
        </w:rPr>
      </w:pPr>
    </w:p>
    <w:p w:rsidR="00481E28" w:rsidRPr="00403D61" w:rsidRDefault="0083487F" w:rsidP="00481E28">
      <w:pPr>
        <w:jc w:val="both"/>
        <w:rPr>
          <w:rFonts w:asciiTheme="minorHAnsi" w:hAnsiTheme="minorHAnsi"/>
          <w:szCs w:val="28"/>
        </w:rPr>
      </w:pPr>
      <w:r w:rsidRPr="00403D61">
        <w:rPr>
          <w:rFonts w:asciiTheme="minorHAnsi" w:hAnsiTheme="minorHAnsi"/>
          <w:szCs w:val="28"/>
        </w:rPr>
        <w:t>You will need to demonstrate (amongst other skills):</w:t>
      </w:r>
    </w:p>
    <w:p w:rsidR="0083487F" w:rsidRPr="00403D61" w:rsidRDefault="0083487F" w:rsidP="00481E28">
      <w:pPr>
        <w:jc w:val="both"/>
        <w:rPr>
          <w:rFonts w:asciiTheme="minorHAnsi" w:hAnsiTheme="minorHAnsi"/>
          <w:szCs w:val="28"/>
        </w:rPr>
      </w:pPr>
    </w:p>
    <w:p w:rsidR="0083487F" w:rsidRPr="00403D61" w:rsidRDefault="0083487F" w:rsidP="0083487F">
      <w:pPr>
        <w:pStyle w:val="ListParagraph"/>
        <w:numPr>
          <w:ilvl w:val="0"/>
          <w:numId w:val="1"/>
        </w:numPr>
        <w:jc w:val="both"/>
        <w:rPr>
          <w:rFonts w:asciiTheme="minorHAnsi" w:hAnsiTheme="minorHAnsi"/>
          <w:szCs w:val="28"/>
        </w:rPr>
      </w:pPr>
      <w:r w:rsidRPr="00403D61">
        <w:rPr>
          <w:rFonts w:asciiTheme="minorHAnsi" w:hAnsiTheme="minorHAnsi"/>
          <w:szCs w:val="28"/>
        </w:rPr>
        <w:t>An ability to manage high volume on-going casework</w:t>
      </w:r>
    </w:p>
    <w:p w:rsidR="0083487F" w:rsidRPr="00403D61" w:rsidRDefault="0083487F" w:rsidP="0083487F">
      <w:pPr>
        <w:pStyle w:val="ListParagraph"/>
        <w:numPr>
          <w:ilvl w:val="0"/>
          <w:numId w:val="1"/>
        </w:numPr>
        <w:jc w:val="both"/>
        <w:rPr>
          <w:rFonts w:asciiTheme="minorHAnsi" w:hAnsiTheme="minorHAnsi"/>
          <w:szCs w:val="28"/>
        </w:rPr>
      </w:pPr>
      <w:r w:rsidRPr="00403D61">
        <w:rPr>
          <w:rFonts w:asciiTheme="minorHAnsi" w:hAnsiTheme="minorHAnsi"/>
          <w:szCs w:val="28"/>
        </w:rPr>
        <w:t xml:space="preserve">Experience of </w:t>
      </w:r>
      <w:r w:rsidR="00DC5CF7" w:rsidRPr="00403D61">
        <w:rPr>
          <w:rFonts w:asciiTheme="minorHAnsi" w:hAnsiTheme="minorHAnsi"/>
          <w:szCs w:val="28"/>
        </w:rPr>
        <w:t>working with high risk victims</w:t>
      </w:r>
    </w:p>
    <w:p w:rsidR="0083487F" w:rsidRPr="00403D61" w:rsidRDefault="0083487F" w:rsidP="0083487F">
      <w:pPr>
        <w:pStyle w:val="ListParagraph"/>
        <w:numPr>
          <w:ilvl w:val="0"/>
          <w:numId w:val="1"/>
        </w:numPr>
        <w:jc w:val="both"/>
        <w:rPr>
          <w:rFonts w:asciiTheme="minorHAnsi" w:hAnsiTheme="minorHAnsi"/>
          <w:szCs w:val="28"/>
        </w:rPr>
      </w:pPr>
      <w:r w:rsidRPr="00403D61">
        <w:rPr>
          <w:rFonts w:asciiTheme="minorHAnsi" w:hAnsiTheme="minorHAnsi"/>
          <w:szCs w:val="28"/>
        </w:rPr>
        <w:t>Experience of detailed file recording</w:t>
      </w:r>
    </w:p>
    <w:p w:rsidR="00DC5CF7" w:rsidRDefault="00DC5CF7" w:rsidP="0083487F">
      <w:pPr>
        <w:pStyle w:val="ListParagraph"/>
        <w:numPr>
          <w:ilvl w:val="0"/>
          <w:numId w:val="1"/>
        </w:numPr>
        <w:jc w:val="both"/>
        <w:rPr>
          <w:rFonts w:asciiTheme="minorHAnsi" w:hAnsiTheme="minorHAnsi"/>
          <w:szCs w:val="28"/>
        </w:rPr>
      </w:pPr>
      <w:r w:rsidRPr="00403D61">
        <w:rPr>
          <w:rFonts w:asciiTheme="minorHAnsi" w:hAnsiTheme="minorHAnsi"/>
          <w:szCs w:val="28"/>
        </w:rPr>
        <w:t>Experience of multi-agency partnership working</w:t>
      </w:r>
    </w:p>
    <w:p w:rsidR="00AC33B0" w:rsidRPr="009C1132" w:rsidRDefault="00AC33B0" w:rsidP="00AC33B0">
      <w:pPr>
        <w:pStyle w:val="ListParagraph"/>
        <w:numPr>
          <w:ilvl w:val="0"/>
          <w:numId w:val="1"/>
        </w:numPr>
        <w:jc w:val="both"/>
        <w:rPr>
          <w:rFonts w:asciiTheme="minorHAnsi" w:hAnsiTheme="minorHAnsi" w:cs="Arial"/>
        </w:rPr>
      </w:pPr>
      <w:r w:rsidRPr="009C1132">
        <w:rPr>
          <w:rFonts w:asciiTheme="minorHAnsi" w:hAnsiTheme="minorHAnsi" w:cs="Arial"/>
        </w:rPr>
        <w:t xml:space="preserve">An understanding of the additional barriers faced by black </w:t>
      </w:r>
      <w:r w:rsidR="00FB3084">
        <w:rPr>
          <w:rFonts w:asciiTheme="minorHAnsi" w:hAnsiTheme="minorHAnsi" w:cs="Arial"/>
        </w:rPr>
        <w:t>and et</w:t>
      </w:r>
      <w:r w:rsidR="004B4E93">
        <w:rPr>
          <w:rFonts w:asciiTheme="minorHAnsi" w:hAnsiTheme="minorHAnsi" w:cs="Arial"/>
        </w:rPr>
        <w:t>h</w:t>
      </w:r>
      <w:r w:rsidR="00FB3084">
        <w:rPr>
          <w:rFonts w:asciiTheme="minorHAnsi" w:hAnsiTheme="minorHAnsi" w:cs="Arial"/>
        </w:rPr>
        <w:t>nic minority women,</w:t>
      </w:r>
      <w:r w:rsidRPr="009C1132">
        <w:rPr>
          <w:rFonts w:asciiTheme="minorHAnsi" w:hAnsiTheme="minorHAnsi" w:cs="Arial"/>
        </w:rPr>
        <w:t xml:space="preserve"> disabled women</w:t>
      </w:r>
      <w:r>
        <w:rPr>
          <w:rFonts w:asciiTheme="minorHAnsi" w:hAnsiTheme="minorHAnsi" w:cs="Arial"/>
        </w:rPr>
        <w:t>, women experiencing Forced Marriage and</w:t>
      </w:r>
      <w:r w:rsidR="00FB3084">
        <w:rPr>
          <w:rFonts w:asciiTheme="minorHAnsi" w:hAnsiTheme="minorHAnsi" w:cs="Arial"/>
        </w:rPr>
        <w:t>/or</w:t>
      </w:r>
      <w:r>
        <w:rPr>
          <w:rFonts w:asciiTheme="minorHAnsi" w:hAnsiTheme="minorHAnsi" w:cs="Arial"/>
        </w:rPr>
        <w:t xml:space="preserve"> Honour Based Violence</w:t>
      </w:r>
      <w:r w:rsidRPr="009C1132">
        <w:rPr>
          <w:rFonts w:asciiTheme="minorHAnsi" w:hAnsiTheme="minorHAnsi" w:cs="Arial"/>
        </w:rPr>
        <w:t xml:space="preserve"> and LGBT+ people experiencing domestic violence</w:t>
      </w:r>
    </w:p>
    <w:p w:rsidR="00AC33B0" w:rsidRPr="00403D61" w:rsidRDefault="00AC33B0" w:rsidP="00FB3084">
      <w:pPr>
        <w:pStyle w:val="ListParagraph"/>
        <w:jc w:val="both"/>
        <w:rPr>
          <w:rFonts w:asciiTheme="minorHAnsi" w:hAnsiTheme="minorHAnsi"/>
          <w:szCs w:val="28"/>
        </w:rPr>
      </w:pPr>
    </w:p>
    <w:p w:rsidR="00E0290C" w:rsidRPr="00403D61" w:rsidRDefault="00E0290C" w:rsidP="00E0290C">
      <w:pPr>
        <w:jc w:val="both"/>
        <w:rPr>
          <w:rFonts w:asciiTheme="minorHAnsi" w:hAnsiTheme="minorHAnsi"/>
          <w:b/>
          <w:szCs w:val="28"/>
        </w:rPr>
      </w:pPr>
      <w:r w:rsidRPr="00403D61">
        <w:rPr>
          <w:rFonts w:asciiTheme="minorHAnsi" w:hAnsiTheme="minorHAnsi"/>
          <w:b/>
          <w:szCs w:val="28"/>
        </w:rPr>
        <w:t>Closing date for applications</w:t>
      </w:r>
      <w:r w:rsidR="00DC5CF7" w:rsidRPr="00403D61">
        <w:rPr>
          <w:rFonts w:asciiTheme="minorHAnsi" w:hAnsiTheme="minorHAnsi"/>
          <w:b/>
          <w:szCs w:val="28"/>
        </w:rPr>
        <w:t>:</w:t>
      </w:r>
      <w:r w:rsidR="00DC5CF7" w:rsidRPr="00403D61">
        <w:rPr>
          <w:rFonts w:asciiTheme="minorHAnsi" w:hAnsiTheme="minorHAnsi"/>
          <w:b/>
          <w:szCs w:val="28"/>
        </w:rPr>
        <w:tab/>
      </w:r>
      <w:r w:rsidR="00403D61" w:rsidRPr="00403D61">
        <w:rPr>
          <w:rFonts w:asciiTheme="minorHAnsi" w:hAnsiTheme="minorHAnsi"/>
          <w:b/>
          <w:szCs w:val="28"/>
        </w:rPr>
        <w:t xml:space="preserve">9.00am </w:t>
      </w:r>
      <w:r w:rsidR="003B0D09" w:rsidRPr="00403D61">
        <w:rPr>
          <w:rFonts w:asciiTheme="minorHAnsi" w:hAnsiTheme="minorHAnsi"/>
          <w:b/>
          <w:szCs w:val="28"/>
        </w:rPr>
        <w:t>Monday</w:t>
      </w:r>
      <w:r w:rsidR="004B4E93">
        <w:rPr>
          <w:rFonts w:asciiTheme="minorHAnsi" w:hAnsiTheme="minorHAnsi"/>
          <w:b/>
          <w:szCs w:val="28"/>
        </w:rPr>
        <w:t xml:space="preserve"> 1st October</w:t>
      </w:r>
      <w:r w:rsidR="00403D61" w:rsidRPr="00403D61">
        <w:rPr>
          <w:rFonts w:asciiTheme="minorHAnsi" w:hAnsiTheme="minorHAnsi"/>
          <w:b/>
          <w:szCs w:val="28"/>
        </w:rPr>
        <w:t xml:space="preserve"> 2018; </w:t>
      </w:r>
      <w:r w:rsidRPr="00403D61">
        <w:rPr>
          <w:rFonts w:asciiTheme="minorHAnsi" w:hAnsiTheme="minorHAnsi"/>
          <w:b/>
          <w:szCs w:val="28"/>
        </w:rPr>
        <w:t>(by email)</w:t>
      </w:r>
    </w:p>
    <w:p w:rsidR="00E0290C" w:rsidRPr="00403D61" w:rsidRDefault="00DC5CF7" w:rsidP="00DC5CF7">
      <w:pPr>
        <w:jc w:val="both"/>
        <w:rPr>
          <w:rFonts w:asciiTheme="minorHAnsi" w:hAnsiTheme="minorHAnsi"/>
          <w:b/>
          <w:szCs w:val="28"/>
        </w:rPr>
      </w:pPr>
      <w:r w:rsidRPr="00403D61">
        <w:rPr>
          <w:rFonts w:asciiTheme="minorHAnsi" w:hAnsiTheme="minorHAnsi"/>
          <w:b/>
          <w:szCs w:val="28"/>
        </w:rPr>
        <w:t>Interviews:</w:t>
      </w:r>
      <w:r w:rsidRPr="00403D61">
        <w:rPr>
          <w:rFonts w:asciiTheme="minorHAnsi" w:hAnsiTheme="minorHAnsi"/>
          <w:b/>
          <w:szCs w:val="28"/>
        </w:rPr>
        <w:tab/>
      </w:r>
      <w:r w:rsidRPr="00403D61">
        <w:rPr>
          <w:rFonts w:asciiTheme="minorHAnsi" w:hAnsiTheme="minorHAnsi"/>
          <w:b/>
          <w:szCs w:val="28"/>
        </w:rPr>
        <w:tab/>
      </w:r>
      <w:r w:rsidRPr="00403D61">
        <w:rPr>
          <w:rFonts w:asciiTheme="minorHAnsi" w:hAnsiTheme="minorHAnsi"/>
          <w:b/>
          <w:szCs w:val="28"/>
        </w:rPr>
        <w:tab/>
      </w:r>
      <w:r w:rsidRPr="00403D61">
        <w:rPr>
          <w:rFonts w:asciiTheme="minorHAnsi" w:hAnsiTheme="minorHAnsi"/>
          <w:b/>
          <w:szCs w:val="28"/>
        </w:rPr>
        <w:tab/>
      </w:r>
      <w:r w:rsidR="004B4E93">
        <w:rPr>
          <w:rFonts w:asciiTheme="minorHAnsi" w:hAnsiTheme="minorHAnsi"/>
          <w:b/>
          <w:szCs w:val="28"/>
        </w:rPr>
        <w:t>Wednesday 10</w:t>
      </w:r>
      <w:r w:rsidR="004B4E93" w:rsidRPr="004B4E93">
        <w:rPr>
          <w:rFonts w:asciiTheme="minorHAnsi" w:hAnsiTheme="minorHAnsi"/>
          <w:b/>
          <w:szCs w:val="28"/>
          <w:vertAlign w:val="superscript"/>
        </w:rPr>
        <w:t>th</w:t>
      </w:r>
      <w:r w:rsidR="004B4E93">
        <w:rPr>
          <w:rFonts w:asciiTheme="minorHAnsi" w:hAnsiTheme="minorHAnsi"/>
          <w:b/>
          <w:szCs w:val="28"/>
        </w:rPr>
        <w:t xml:space="preserve"> October</w:t>
      </w:r>
      <w:r w:rsidR="00403D61" w:rsidRPr="00403D61">
        <w:rPr>
          <w:rFonts w:asciiTheme="minorHAnsi" w:hAnsiTheme="minorHAnsi"/>
          <w:b/>
          <w:szCs w:val="28"/>
        </w:rPr>
        <w:t xml:space="preserve"> 2018</w:t>
      </w:r>
    </w:p>
    <w:p w:rsidR="00E0290C" w:rsidRPr="00403D61" w:rsidRDefault="00E0290C" w:rsidP="00481E28">
      <w:pPr>
        <w:jc w:val="both"/>
        <w:rPr>
          <w:rFonts w:asciiTheme="minorHAnsi" w:hAnsiTheme="minorHAnsi"/>
          <w:szCs w:val="28"/>
        </w:rPr>
      </w:pPr>
    </w:p>
    <w:p w:rsidR="00BA229A" w:rsidRDefault="00481E28" w:rsidP="00481E28">
      <w:pPr>
        <w:jc w:val="both"/>
        <w:rPr>
          <w:rFonts w:asciiTheme="minorHAnsi" w:hAnsiTheme="minorHAnsi"/>
          <w:szCs w:val="28"/>
        </w:rPr>
      </w:pPr>
      <w:r w:rsidRPr="00403D61">
        <w:rPr>
          <w:rFonts w:asciiTheme="minorHAnsi" w:hAnsiTheme="minorHAnsi"/>
          <w:szCs w:val="28"/>
        </w:rPr>
        <w:t xml:space="preserve">For an application pack please email </w:t>
      </w:r>
      <w:hyperlink r:id="rId7" w:history="1">
        <w:r w:rsidR="00182562" w:rsidRPr="00B15819">
          <w:rPr>
            <w:rStyle w:val="Hyperlink"/>
            <w:rFonts w:asciiTheme="minorHAnsi" w:hAnsiTheme="minorHAnsi"/>
            <w:szCs w:val="28"/>
          </w:rPr>
          <w:t>administration@leedswomensaid.org.uk</w:t>
        </w:r>
      </w:hyperlink>
      <w:r w:rsidRPr="00403D61">
        <w:rPr>
          <w:rFonts w:asciiTheme="minorHAnsi" w:hAnsiTheme="minorHAnsi"/>
          <w:szCs w:val="28"/>
        </w:rPr>
        <w:t xml:space="preserve">, stating (and spelling) your name and </w:t>
      </w:r>
      <w:r w:rsidR="00403D61" w:rsidRPr="00403D61">
        <w:rPr>
          <w:rFonts w:asciiTheme="minorHAnsi" w:hAnsiTheme="minorHAnsi"/>
          <w:szCs w:val="28"/>
        </w:rPr>
        <w:t>email address, or contact our application line on 0113 244 2578</w:t>
      </w:r>
      <w:r w:rsidRPr="00403D61">
        <w:rPr>
          <w:rFonts w:asciiTheme="minorHAnsi" w:hAnsiTheme="minorHAnsi"/>
          <w:szCs w:val="28"/>
        </w:rPr>
        <w:t xml:space="preserve">.  </w:t>
      </w:r>
      <w:r w:rsidR="0011355A" w:rsidRPr="00403D61">
        <w:rPr>
          <w:rFonts w:asciiTheme="minorHAnsi" w:hAnsiTheme="minorHAnsi"/>
          <w:szCs w:val="28"/>
        </w:rPr>
        <w:t>Application packs will be emailed to you and r</w:t>
      </w:r>
      <w:r w:rsidR="001C3D35" w:rsidRPr="00403D61">
        <w:rPr>
          <w:rFonts w:asciiTheme="minorHAnsi" w:hAnsiTheme="minorHAnsi"/>
          <w:szCs w:val="28"/>
        </w:rPr>
        <w:t xml:space="preserve">esponses </w:t>
      </w:r>
      <w:r w:rsidR="00403D61" w:rsidRPr="00403D61">
        <w:rPr>
          <w:rFonts w:asciiTheme="minorHAnsi" w:hAnsiTheme="minorHAnsi"/>
          <w:szCs w:val="28"/>
        </w:rPr>
        <w:t>must</w:t>
      </w:r>
      <w:r w:rsidR="001C3D35" w:rsidRPr="00403D61">
        <w:rPr>
          <w:rFonts w:asciiTheme="minorHAnsi" w:hAnsiTheme="minorHAnsi"/>
          <w:szCs w:val="28"/>
        </w:rPr>
        <w:t xml:space="preserve"> be emailed back by</w:t>
      </w:r>
      <w:r w:rsidR="00DC5CF7" w:rsidRPr="00403D61">
        <w:rPr>
          <w:rFonts w:asciiTheme="minorHAnsi" w:hAnsiTheme="minorHAnsi"/>
          <w:szCs w:val="28"/>
        </w:rPr>
        <w:t xml:space="preserve"> 9.00 am</w:t>
      </w:r>
      <w:r w:rsidR="00403D61" w:rsidRPr="00403D61">
        <w:rPr>
          <w:rFonts w:asciiTheme="minorHAnsi" w:hAnsiTheme="minorHAnsi"/>
          <w:szCs w:val="28"/>
        </w:rPr>
        <w:t xml:space="preserve"> </w:t>
      </w:r>
      <w:r w:rsidR="00AC7685">
        <w:rPr>
          <w:rFonts w:asciiTheme="minorHAnsi" w:hAnsiTheme="minorHAnsi"/>
          <w:szCs w:val="28"/>
        </w:rPr>
        <w:t>1</w:t>
      </w:r>
      <w:r w:rsidR="00AC7685" w:rsidRPr="00AC7685">
        <w:rPr>
          <w:rFonts w:asciiTheme="minorHAnsi" w:hAnsiTheme="minorHAnsi"/>
          <w:szCs w:val="28"/>
          <w:vertAlign w:val="superscript"/>
        </w:rPr>
        <w:t>st</w:t>
      </w:r>
      <w:r w:rsidR="00AC7685">
        <w:rPr>
          <w:rFonts w:asciiTheme="minorHAnsi" w:hAnsiTheme="minorHAnsi"/>
          <w:szCs w:val="28"/>
        </w:rPr>
        <w:t xml:space="preserve"> October</w:t>
      </w:r>
      <w:r w:rsidR="00403D61" w:rsidRPr="00403D61">
        <w:rPr>
          <w:rFonts w:asciiTheme="minorHAnsi" w:hAnsiTheme="minorHAnsi"/>
          <w:szCs w:val="28"/>
        </w:rPr>
        <w:t xml:space="preserve"> 2018.  Late applications will not be accepted</w:t>
      </w:r>
      <w:r w:rsidR="00DC5CF7" w:rsidRPr="00403D61">
        <w:rPr>
          <w:rFonts w:asciiTheme="minorHAnsi" w:hAnsiTheme="minorHAnsi"/>
          <w:szCs w:val="28"/>
        </w:rPr>
        <w:t>.</w:t>
      </w:r>
      <w:r w:rsidR="00824F21">
        <w:rPr>
          <w:rFonts w:asciiTheme="minorHAnsi" w:hAnsiTheme="minorHAnsi"/>
          <w:szCs w:val="28"/>
        </w:rPr>
        <w:t xml:space="preserve"> </w:t>
      </w:r>
      <w:r w:rsidR="00403D61" w:rsidRPr="00403D61">
        <w:rPr>
          <w:rFonts w:asciiTheme="minorHAnsi" w:hAnsiTheme="minorHAnsi"/>
          <w:szCs w:val="28"/>
        </w:rPr>
        <w:t>Unfortunately, we cannot accept CV’s and will not read any which are submitted.</w:t>
      </w:r>
    </w:p>
    <w:p w:rsidR="004B4E93" w:rsidRDefault="004B4E93" w:rsidP="00481E28">
      <w:pPr>
        <w:jc w:val="both"/>
        <w:rPr>
          <w:rFonts w:asciiTheme="minorHAnsi" w:hAnsiTheme="minorHAnsi"/>
          <w:szCs w:val="28"/>
        </w:rPr>
      </w:pPr>
    </w:p>
    <w:p w:rsidR="004B4E93" w:rsidRPr="004B4E93" w:rsidRDefault="004B4E93" w:rsidP="00481E28">
      <w:pPr>
        <w:jc w:val="both"/>
        <w:rPr>
          <w:rFonts w:asciiTheme="minorHAnsi" w:hAnsiTheme="minorHAnsi"/>
          <w:b/>
          <w:szCs w:val="28"/>
        </w:rPr>
      </w:pPr>
      <w:r w:rsidRPr="004B4E93">
        <w:rPr>
          <w:rFonts w:asciiTheme="minorHAnsi" w:hAnsiTheme="minorHAnsi"/>
          <w:b/>
          <w:szCs w:val="28"/>
        </w:rPr>
        <w:t>Leeds Women’s Aid is fully committed to the principles of equality of opportunity</w:t>
      </w:r>
    </w:p>
    <w:p w:rsidR="003B0D09" w:rsidRPr="004B4E93" w:rsidRDefault="003B0D09" w:rsidP="00481E28">
      <w:pPr>
        <w:jc w:val="both"/>
        <w:rPr>
          <w:b/>
          <w:szCs w:val="28"/>
        </w:rPr>
      </w:pPr>
    </w:p>
    <w:p w:rsidR="00403D61" w:rsidRDefault="00403D61" w:rsidP="00403D61">
      <w:pPr>
        <w:jc w:val="both"/>
        <w:rPr>
          <w:b/>
          <w:szCs w:val="28"/>
        </w:rPr>
      </w:pPr>
      <w:r w:rsidRPr="00481E28">
        <w:rPr>
          <w:b/>
          <w:szCs w:val="28"/>
        </w:rPr>
        <w:t xml:space="preserve">* </w:t>
      </w:r>
      <w:r w:rsidRPr="00297094">
        <w:rPr>
          <w:rFonts w:asciiTheme="minorHAnsi" w:hAnsiTheme="minorHAnsi"/>
          <w:b/>
          <w:szCs w:val="24"/>
        </w:rPr>
        <w:t>This post is open to women only (Equality Act 2010 Schedule 9 (Part 1) Occupational Requirement).</w:t>
      </w:r>
    </w:p>
    <w:p w:rsidR="00403D61" w:rsidRDefault="00403D61" w:rsidP="00403D61">
      <w:pPr>
        <w:jc w:val="both"/>
        <w:rPr>
          <w:rFonts w:asciiTheme="minorHAnsi" w:hAnsiTheme="minorHAnsi"/>
          <w:szCs w:val="24"/>
        </w:rPr>
      </w:pPr>
    </w:p>
    <w:p w:rsidR="00824F21" w:rsidRDefault="00403D61" w:rsidP="00481E28">
      <w:pPr>
        <w:jc w:val="both"/>
        <w:rPr>
          <w:rFonts w:asciiTheme="minorHAnsi" w:hAnsiTheme="minorHAnsi"/>
          <w:i/>
          <w:szCs w:val="24"/>
        </w:rPr>
      </w:pPr>
      <w:r w:rsidRPr="009C1132">
        <w:rPr>
          <w:rFonts w:asciiTheme="minorHAnsi" w:hAnsiTheme="minorHAnsi"/>
          <w:i/>
          <w:szCs w:val="24"/>
        </w:rPr>
        <w:t>LWA is committed to safeguarding and promoting the welfare of children, young people and adults at risk and expects all staff to share this commitment. An enhanced DBS disclosure will be required before taking up this position.</w:t>
      </w:r>
    </w:p>
    <w:p w:rsidR="00824F21" w:rsidRDefault="00824F21" w:rsidP="00481E28">
      <w:pPr>
        <w:jc w:val="both"/>
        <w:rPr>
          <w:rFonts w:asciiTheme="minorHAnsi" w:hAnsiTheme="minorHAnsi"/>
          <w:i/>
          <w:szCs w:val="24"/>
        </w:rPr>
      </w:pPr>
    </w:p>
    <w:p w:rsidR="00BA229A" w:rsidRPr="00824F21" w:rsidRDefault="00824F21" w:rsidP="00824F21">
      <w:pPr>
        <w:jc w:val="center"/>
        <w:rPr>
          <w:rFonts w:asciiTheme="minorHAnsi" w:hAnsiTheme="minorHAnsi"/>
          <w:i/>
          <w:szCs w:val="24"/>
        </w:rPr>
      </w:pPr>
      <w:r w:rsidRPr="00824F21">
        <w:rPr>
          <w:rFonts w:asciiTheme="minorHAnsi" w:hAnsiTheme="minorHAnsi"/>
          <w:i/>
          <w:noProof/>
          <w:szCs w:val="24"/>
          <w:lang w:eastAsia="en-GB"/>
        </w:rPr>
        <w:drawing>
          <wp:inline distT="0" distB="0" distL="0" distR="0">
            <wp:extent cx="2005584" cy="334978"/>
            <wp:effectExtent l="1905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010056" cy="335725"/>
                    </a:xfrm>
                    <a:prstGeom prst="rect">
                      <a:avLst/>
                    </a:prstGeom>
                  </pic:spPr>
                </pic:pic>
              </a:graphicData>
            </a:graphic>
          </wp:inline>
        </w:drawing>
      </w:r>
    </w:p>
    <w:sectPr w:rsidR="00BA229A" w:rsidRPr="00824F21" w:rsidSect="00824F21">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64887"/>
    <w:multiLevelType w:val="hybridMultilevel"/>
    <w:tmpl w:val="3B326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722031"/>
    <w:multiLevelType w:val="hybridMultilevel"/>
    <w:tmpl w:val="5218B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03"/>
    <w:rsid w:val="00104BF5"/>
    <w:rsid w:val="0011355A"/>
    <w:rsid w:val="001244B5"/>
    <w:rsid w:val="00182562"/>
    <w:rsid w:val="001C040E"/>
    <w:rsid w:val="001C3D35"/>
    <w:rsid w:val="00220BBE"/>
    <w:rsid w:val="00267E6E"/>
    <w:rsid w:val="002B7741"/>
    <w:rsid w:val="002F506A"/>
    <w:rsid w:val="00306602"/>
    <w:rsid w:val="003B0D09"/>
    <w:rsid w:val="003F32A1"/>
    <w:rsid w:val="00403D61"/>
    <w:rsid w:val="004558AC"/>
    <w:rsid w:val="00481E28"/>
    <w:rsid w:val="00496E85"/>
    <w:rsid w:val="004B4E93"/>
    <w:rsid w:val="004C15D7"/>
    <w:rsid w:val="005015F9"/>
    <w:rsid w:val="00550003"/>
    <w:rsid w:val="006108E6"/>
    <w:rsid w:val="0082387F"/>
    <w:rsid w:val="00824F21"/>
    <w:rsid w:val="008256D8"/>
    <w:rsid w:val="0083487F"/>
    <w:rsid w:val="00860560"/>
    <w:rsid w:val="008E1400"/>
    <w:rsid w:val="00A534A8"/>
    <w:rsid w:val="00A90415"/>
    <w:rsid w:val="00AC33B0"/>
    <w:rsid w:val="00AC7685"/>
    <w:rsid w:val="00BA229A"/>
    <w:rsid w:val="00BF703B"/>
    <w:rsid w:val="00C872BE"/>
    <w:rsid w:val="00C97CA7"/>
    <w:rsid w:val="00D3339F"/>
    <w:rsid w:val="00DB3383"/>
    <w:rsid w:val="00DC5CF7"/>
    <w:rsid w:val="00DF592D"/>
    <w:rsid w:val="00E0290C"/>
    <w:rsid w:val="00E9325E"/>
    <w:rsid w:val="00F62A50"/>
    <w:rsid w:val="00F6764C"/>
    <w:rsid w:val="00FB30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CCC73F2-25C4-42F2-9A6F-8784A74F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003"/>
    <w:rPr>
      <w:rFonts w:ascii="Tahoma" w:hAnsi="Tahoma" w:cs="Tahoma"/>
      <w:sz w:val="16"/>
      <w:szCs w:val="16"/>
    </w:rPr>
  </w:style>
  <w:style w:type="character" w:customStyle="1" w:styleId="BalloonTextChar">
    <w:name w:val="Balloon Text Char"/>
    <w:basedOn w:val="DefaultParagraphFont"/>
    <w:link w:val="BalloonText"/>
    <w:uiPriority w:val="99"/>
    <w:semiHidden/>
    <w:rsid w:val="00550003"/>
    <w:rPr>
      <w:rFonts w:ascii="Tahoma" w:hAnsi="Tahoma" w:cs="Tahoma"/>
      <w:sz w:val="16"/>
      <w:szCs w:val="16"/>
    </w:rPr>
  </w:style>
  <w:style w:type="character" w:styleId="Hyperlink">
    <w:name w:val="Hyperlink"/>
    <w:basedOn w:val="DefaultParagraphFont"/>
    <w:uiPriority w:val="99"/>
    <w:unhideWhenUsed/>
    <w:rsid w:val="00481E28"/>
    <w:rPr>
      <w:color w:val="0000FF" w:themeColor="hyperlink"/>
      <w:u w:val="single"/>
    </w:rPr>
  </w:style>
  <w:style w:type="paragraph" w:styleId="ListParagraph">
    <w:name w:val="List Paragraph"/>
    <w:basedOn w:val="Normal"/>
    <w:uiPriority w:val="34"/>
    <w:qFormat/>
    <w:rsid w:val="00834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administration@leedswomensaid.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3E18A-5161-4B69-9D1A-82364334F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Ellis, Pauline</cp:lastModifiedBy>
  <cp:revision>2</cp:revision>
  <cp:lastPrinted>2017-02-10T13:34:00Z</cp:lastPrinted>
  <dcterms:created xsi:type="dcterms:W3CDTF">2018-09-14T15:56:00Z</dcterms:created>
  <dcterms:modified xsi:type="dcterms:W3CDTF">2018-09-14T15:56:00Z</dcterms:modified>
</cp:coreProperties>
</file>